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B9401" w14:textId="7A979CC9" w:rsidR="007B183D" w:rsidRPr="007B183D" w:rsidRDefault="1EB9E701" w:rsidP="7E092406">
      <w:pPr>
        <w:pStyle w:val="Prrafodelista"/>
        <w:numPr>
          <w:ilvl w:val="0"/>
          <w:numId w:val="3"/>
        </w:numPr>
        <w:rPr>
          <w:b/>
          <w:bCs/>
          <w:sz w:val="32"/>
          <w:szCs w:val="32"/>
        </w:rPr>
      </w:pPr>
      <w:r w:rsidRPr="7E092406">
        <w:rPr>
          <w:b/>
          <w:bCs/>
          <w:sz w:val="32"/>
          <w:szCs w:val="32"/>
        </w:rPr>
        <w:t xml:space="preserve"> ¿Qué debería estar pasando en el sistema del agua que hoy no está pasando? (situación deseada)</w:t>
      </w:r>
    </w:p>
    <w:p w14:paraId="70E54CEB" w14:textId="6C6354E5" w:rsidR="007B183D" w:rsidRDefault="00242FD3" w:rsidP="00EC6319">
      <w:pPr>
        <w:jc w:val="both"/>
      </w:pPr>
      <w:r>
        <w:t xml:space="preserve">Conocimiento de demanda actualizada de las fuentes hídricas, clasificada por usos y actores. </w:t>
      </w:r>
      <w:r w:rsidR="00EC6319">
        <w:t>Por parte de las autoridades ambientales y Minambiente.</w:t>
      </w:r>
    </w:p>
    <w:p w14:paraId="4A3C7564" w14:textId="3817E120" w:rsidR="00242FD3" w:rsidRDefault="00242FD3" w:rsidP="00EC6319">
      <w:pPr>
        <w:jc w:val="both"/>
      </w:pPr>
      <w:r>
        <w:t xml:space="preserve">Identificación de las fuentes hídricas con mayor presión en términos de cantidad y </w:t>
      </w:r>
      <w:r w:rsidR="00EC6319">
        <w:t>sobre las cuales se presentan mayores conflictos por el uso del agua.</w:t>
      </w:r>
    </w:p>
    <w:p w14:paraId="1ABE07C0" w14:textId="7262D8EE" w:rsidR="00EC6319" w:rsidRDefault="00ED174B" w:rsidP="00EC6319">
      <w:pPr>
        <w:jc w:val="both"/>
      </w:pPr>
      <w:r>
        <w:t>Elaboración, aprobación e implementación de Planes de Ordenamiento Territorial (POT) y Esquemas de Ordenamiento Territorial (EOT), de acuerdo con los usos del suelo, disponibilidad de fuentes hídricas (oferta y demanda)</w:t>
      </w:r>
      <w:r w:rsidR="00CA33DD">
        <w:t>.</w:t>
      </w:r>
      <w:r w:rsidR="00F14A34">
        <w:t xml:space="preserve"> En varias zonas urbanas la demanda podría estar excediendo </w:t>
      </w:r>
      <w:r w:rsidR="00E7531D">
        <w:t>la oferta disponible y aun así hay expansión urbana.</w:t>
      </w:r>
      <w:r w:rsidR="00286D16">
        <w:t xml:space="preserve"> </w:t>
      </w:r>
      <w:r w:rsidR="00E7531D">
        <w:t xml:space="preserve">En zonas </w:t>
      </w:r>
      <w:r w:rsidR="00F14A34">
        <w:t xml:space="preserve">rurales aún hay déficit de acueducto y </w:t>
      </w:r>
      <w:r w:rsidR="00CD057D">
        <w:t>alcantarillado,</w:t>
      </w:r>
      <w:r w:rsidR="00F14A34">
        <w:t xml:space="preserve"> pero </w:t>
      </w:r>
      <w:r w:rsidR="00E7531D">
        <w:t>aun</w:t>
      </w:r>
      <w:r w:rsidR="00F14A34">
        <w:t xml:space="preserve"> así </w:t>
      </w:r>
      <w:r w:rsidR="00E7531D">
        <w:t>hay autorización de licencias para construcción y/o desarrollo de actividades económicas.</w:t>
      </w:r>
    </w:p>
    <w:p w14:paraId="101DBBE3" w14:textId="0AFEF753" w:rsidR="00CD057D" w:rsidRDefault="00CD057D" w:rsidP="00EC6319">
      <w:pPr>
        <w:jc w:val="both"/>
      </w:pPr>
      <w:r>
        <w:t>Conocimiento de la oferta y demanda de las fuentes hídricas</w:t>
      </w:r>
      <w:r w:rsidR="00614711">
        <w:t xml:space="preserve"> con un nivel de detalle que permita diseñar m</w:t>
      </w:r>
      <w:r>
        <w:t>edidas de prevención</w:t>
      </w:r>
      <w:r w:rsidR="009E3184">
        <w:t xml:space="preserve"> en el corto, mediano y largo plazo</w:t>
      </w:r>
      <w:r>
        <w:t xml:space="preserve"> para evitar o disminuir </w:t>
      </w:r>
      <w:r w:rsidR="009E3184">
        <w:t>el riesgo</w:t>
      </w:r>
      <w:r w:rsidR="00614711">
        <w:t xml:space="preserve"> a desabastecimiento</w:t>
      </w:r>
      <w:r w:rsidR="00286D16">
        <w:t xml:space="preserve"> en zonas urbanas y rurales</w:t>
      </w:r>
      <w:r w:rsidR="00614711">
        <w:t xml:space="preserve">. Un ejemplo, </w:t>
      </w:r>
      <w:r w:rsidR="009E3184">
        <w:t>fueron los racionamientos ocurridos en Bogotá</w:t>
      </w:r>
      <w:r w:rsidR="00614711">
        <w:t xml:space="preserve"> durante </w:t>
      </w:r>
      <w:r w:rsidR="009E3184">
        <w:t xml:space="preserve">extremos hidro- climatológicos en 2024. </w:t>
      </w:r>
    </w:p>
    <w:p w14:paraId="637990F5" w14:textId="3619AD20" w:rsidR="00FC3921" w:rsidRDefault="00FC3921" w:rsidP="00FC3921">
      <w:pPr>
        <w:spacing w:after="0"/>
        <w:jc w:val="both"/>
        <w:rPr>
          <w:rFonts w:ascii="Aptos" w:eastAsia="Aptos" w:hAnsi="Aptos" w:cs="Aptos"/>
        </w:rPr>
      </w:pPr>
      <w:r w:rsidRPr="00FC3921">
        <w:rPr>
          <w:i/>
          <w:iCs/>
        </w:rPr>
        <w:t>Toma de decisiones informadas</w:t>
      </w:r>
      <w:r>
        <w:t xml:space="preserve">. </w:t>
      </w:r>
      <w:r>
        <w:rPr>
          <w:rFonts w:ascii="Aptos" w:eastAsia="Aptos" w:hAnsi="Aptos" w:cs="Aptos"/>
        </w:rPr>
        <w:t xml:space="preserve">Generación, procesamiento, análisis y disponibilidad de información, para tomar decisiones informadas </w:t>
      </w:r>
      <w:r w:rsidRPr="7FAEC4FA">
        <w:rPr>
          <w:rFonts w:ascii="Aptos" w:eastAsia="Aptos" w:hAnsi="Aptos" w:cs="Aptos"/>
        </w:rPr>
        <w:t>[Diana C.]</w:t>
      </w:r>
      <w:r>
        <w:rPr>
          <w:rFonts w:ascii="Aptos" w:eastAsia="Aptos" w:hAnsi="Aptos" w:cs="Aptos"/>
        </w:rPr>
        <w:t xml:space="preserve">. </w:t>
      </w:r>
    </w:p>
    <w:p w14:paraId="21E6DA26" w14:textId="501F4B26" w:rsidR="4FB5D823" w:rsidRDefault="4FB5D823" w:rsidP="4FB5D823">
      <w:pPr>
        <w:spacing w:after="0"/>
        <w:jc w:val="both"/>
        <w:rPr>
          <w:rFonts w:ascii="Aptos" w:eastAsia="Aptos" w:hAnsi="Aptos" w:cs="Aptos"/>
        </w:rPr>
      </w:pPr>
    </w:p>
    <w:p w14:paraId="6987A4E2" w14:textId="6D2E5918" w:rsidR="58CDA0F1" w:rsidRDefault="58CDA0F1" w:rsidP="35D64FE7">
      <w:pPr>
        <w:spacing w:after="0"/>
        <w:jc w:val="both"/>
        <w:rPr>
          <w:rFonts w:ascii="Aptos" w:eastAsia="Aptos" w:hAnsi="Aptos" w:cs="Aptos"/>
        </w:rPr>
      </w:pPr>
      <w:r w:rsidRPr="4FB5D823">
        <w:rPr>
          <w:rFonts w:ascii="Aptos" w:eastAsia="Aptos" w:hAnsi="Aptos" w:cs="Aptos"/>
        </w:rPr>
        <w:t>Asignación</w:t>
      </w:r>
      <w:r w:rsidRPr="35D64FE7">
        <w:rPr>
          <w:rFonts w:ascii="Aptos" w:eastAsia="Aptos" w:hAnsi="Aptos" w:cs="Aptos"/>
        </w:rPr>
        <w:t xml:space="preserve"> real del agua basada en disponibilidad, definida en Planes de Ordenación y Manejo de Cuencas Hidrográficas y Planes de Ordenamiento del Recurso Hídrico,</w:t>
      </w:r>
    </w:p>
    <w:p w14:paraId="4B8744EE" w14:textId="6C87E0E4" w:rsidR="0B8E1808" w:rsidRDefault="0B8E1808" w:rsidP="0B8E1808">
      <w:pPr>
        <w:jc w:val="both"/>
      </w:pPr>
    </w:p>
    <w:p w14:paraId="38A342E3" w14:textId="429289BA" w:rsidR="25396902" w:rsidRDefault="58CDA0F1" w:rsidP="25396902">
      <w:pPr>
        <w:jc w:val="both"/>
      </w:pPr>
      <w:r>
        <w:t>La posibilidad de uso del agua debería respetar prioridades claras (consumo humano primero). El Derecho humano al agua prevalezca sobre usos productivos en escenarios de escasez.</w:t>
      </w:r>
    </w:p>
    <w:p w14:paraId="38D8D9F5" w14:textId="5912F651" w:rsidR="00856541" w:rsidRDefault="58CDA0F1" w:rsidP="00856541">
      <w:pPr>
        <w:jc w:val="both"/>
      </w:pPr>
      <w:r>
        <w:t>Control efectivo sobre captaciones y concesiones – Adecuado registro, contabilidad y control.</w:t>
      </w:r>
    </w:p>
    <w:p w14:paraId="5A2BEB06" w14:textId="0CCCA0D2" w:rsidR="58CDA0F1" w:rsidRDefault="58CDA0F1" w:rsidP="04D58C88">
      <w:pPr>
        <w:jc w:val="both"/>
      </w:pPr>
      <w:r>
        <w:t>Sectores productivos deberían, reducir consumos, reusar agua y cumplir metas verificables de eficiencia (más allá del trámite del Programa de Uso Eficiente y Ahorro del Agua).</w:t>
      </w:r>
    </w:p>
    <w:p w14:paraId="61650206" w14:textId="3AA84C40" w:rsidR="19855C40" w:rsidRDefault="58CDA0F1" w:rsidP="19855C40">
      <w:pPr>
        <w:jc w:val="both"/>
      </w:pPr>
      <w:r>
        <w:t>Correcta y armoniosa articulación con el Ordenamiento Territorial.</w:t>
      </w:r>
    </w:p>
    <w:p w14:paraId="2ADB9908" w14:textId="7A1CF0BA" w:rsidR="1C145BCF" w:rsidRDefault="1C145BCF" w:rsidP="1C145BCF">
      <w:pPr>
        <w:jc w:val="both"/>
      </w:pPr>
    </w:p>
    <w:p w14:paraId="29152EE5" w14:textId="2AC5C009" w:rsidR="694CE53B" w:rsidRDefault="694CE53B" w:rsidP="694CE53B">
      <w:pPr>
        <w:jc w:val="both"/>
      </w:pPr>
    </w:p>
    <w:p w14:paraId="0869EC5C" w14:textId="77777777" w:rsidR="00CD057D" w:rsidRDefault="00CD057D" w:rsidP="00EC6319">
      <w:pPr>
        <w:jc w:val="both"/>
      </w:pPr>
    </w:p>
    <w:p w14:paraId="4CEF3FC2" w14:textId="26635F51" w:rsidR="007B183D" w:rsidRPr="007B183D" w:rsidRDefault="007B183D" w:rsidP="007B183D">
      <w:r>
        <w:br w:type="page"/>
      </w:r>
    </w:p>
    <w:p w14:paraId="36E4CF73" w14:textId="3342044C" w:rsidR="007907DE" w:rsidRDefault="59BE65B2" w:rsidP="600104C2">
      <w:pPr>
        <w:jc w:val="center"/>
        <w:rPr>
          <w:b/>
          <w:bCs/>
          <w:sz w:val="32"/>
          <w:szCs w:val="32"/>
        </w:rPr>
      </w:pPr>
      <w:r w:rsidRPr="600104C2">
        <w:rPr>
          <w:b/>
          <w:bCs/>
          <w:sz w:val="32"/>
          <w:szCs w:val="32"/>
        </w:rPr>
        <w:lastRenderedPageBreak/>
        <w:t>2. ¿Qué está fallando en el sistema del agua que impide lograr ese resultado?</w:t>
      </w:r>
    </w:p>
    <w:p w14:paraId="10890BA8" w14:textId="2484235D" w:rsidR="00FC2057" w:rsidRDefault="005E66F3" w:rsidP="00872688">
      <w:pPr>
        <w:pStyle w:val="Prrafodelista"/>
        <w:numPr>
          <w:ilvl w:val="0"/>
          <w:numId w:val="1"/>
        </w:numPr>
        <w:jc w:val="both"/>
      </w:pPr>
      <w:r>
        <w:t xml:space="preserve">Se toman decisiones sin información </w:t>
      </w:r>
      <w:r w:rsidR="00D04483">
        <w:t>o sin información confiable.</w:t>
      </w:r>
    </w:p>
    <w:p w14:paraId="6CE2EBCD" w14:textId="43BD4935" w:rsidR="002226CF" w:rsidRDefault="005E66F3" w:rsidP="00872688">
      <w:pPr>
        <w:pStyle w:val="Prrafodelista"/>
        <w:numPr>
          <w:ilvl w:val="0"/>
          <w:numId w:val="1"/>
        </w:numPr>
        <w:jc w:val="both"/>
      </w:pPr>
      <w:r>
        <w:t xml:space="preserve">Se </w:t>
      </w:r>
      <w:r w:rsidR="00392F41">
        <w:t>hacen programas y planes cada vez que ocurre una emergencia por eventos extremos,</w:t>
      </w:r>
      <w:r w:rsidR="002226CF">
        <w:t xml:space="preserve"> por se toman decisiones reactivas, pero no preventivas.</w:t>
      </w:r>
    </w:p>
    <w:p w14:paraId="1F3F1C12" w14:textId="198625B8" w:rsidR="005E66F3" w:rsidRDefault="002226CF" w:rsidP="00872688">
      <w:pPr>
        <w:pStyle w:val="Prrafodelista"/>
        <w:numPr>
          <w:ilvl w:val="0"/>
          <w:numId w:val="1"/>
        </w:numPr>
        <w:jc w:val="both"/>
      </w:pPr>
      <w:r>
        <w:t>Los programas y planes son redundantes</w:t>
      </w:r>
      <w:r w:rsidR="00392F41">
        <w:t xml:space="preserve"> porque usualmente existen programas y planes de la emergencia anterior y estos planes no se cumplieron o siguen sin cumplir</w:t>
      </w:r>
      <w:r w:rsidR="00872688">
        <w:t xml:space="preserve">, no hay un seguimiento que permita identificar avances, que funcionó que no funcionó. </w:t>
      </w:r>
    </w:p>
    <w:p w14:paraId="33B7AADB" w14:textId="52DD17CB" w:rsidR="00872688" w:rsidRDefault="00872688" w:rsidP="00872688">
      <w:pPr>
        <w:pStyle w:val="Prrafodelista"/>
        <w:numPr>
          <w:ilvl w:val="0"/>
          <w:numId w:val="1"/>
        </w:numPr>
        <w:jc w:val="both"/>
      </w:pPr>
      <w:r>
        <w:t>Usualmente, las soluciones se plantean para un corto plazo.</w:t>
      </w:r>
    </w:p>
    <w:p w14:paraId="7A213A57" w14:textId="6A778B67" w:rsidR="002226CF" w:rsidRPr="00A57682" w:rsidRDefault="002226CF" w:rsidP="00872688">
      <w:pPr>
        <w:pStyle w:val="Prrafodelista"/>
        <w:numPr>
          <w:ilvl w:val="0"/>
          <w:numId w:val="1"/>
        </w:numPr>
        <w:jc w:val="both"/>
        <w:rPr>
          <w:rFonts w:ascii="Aptos" w:eastAsia="Aptos" w:hAnsi="Aptos" w:cs="Aptos"/>
        </w:rPr>
      </w:pPr>
      <w:r>
        <w:t>Duplicidad de esfuerzos entre entidades</w:t>
      </w:r>
      <w:r w:rsidR="007C25C5">
        <w:t xml:space="preserve">, como, </w:t>
      </w:r>
      <w:proofErr w:type="spellStart"/>
      <w:r w:rsidR="007C25C5">
        <w:t>Minvivienda</w:t>
      </w:r>
      <w:proofErr w:type="spellEnd"/>
      <w:r w:rsidR="007C25C5">
        <w:t xml:space="preserve">, UNGR, </w:t>
      </w:r>
      <w:proofErr w:type="spellStart"/>
      <w:r w:rsidR="007C25C5">
        <w:t>Minagricultura</w:t>
      </w:r>
      <w:proofErr w:type="spellEnd"/>
      <w:r w:rsidR="007C25C5">
        <w:t xml:space="preserve">, Minambiente para atender la demanda de agua en situaciones de escasez. Ejemplo en la Guajira cuando hay condiciones de escasez. </w:t>
      </w:r>
      <w:r w:rsidR="00872688">
        <w:t xml:space="preserve"> </w:t>
      </w:r>
    </w:p>
    <w:p w14:paraId="71C84AF5" w14:textId="4EBE13BA" w:rsidR="00A57682" w:rsidRDefault="00F044D6" w:rsidP="00872688">
      <w:pPr>
        <w:pStyle w:val="Prrafodelista"/>
        <w:numPr>
          <w:ilvl w:val="0"/>
          <w:numId w:val="1"/>
        </w:numPr>
        <w:jc w:val="both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>F</w:t>
      </w:r>
      <w:r w:rsidR="001E48A9">
        <w:rPr>
          <w:rFonts w:ascii="Aptos" w:eastAsia="Aptos" w:hAnsi="Aptos" w:cs="Aptos"/>
        </w:rPr>
        <w:t>alta de co</w:t>
      </w:r>
      <w:r w:rsidR="00B40443">
        <w:rPr>
          <w:rFonts w:ascii="Aptos" w:eastAsia="Aptos" w:hAnsi="Aptos" w:cs="Aptos"/>
        </w:rPr>
        <w:t>rrespon</w:t>
      </w:r>
      <w:r w:rsidR="003B3B6F">
        <w:rPr>
          <w:rFonts w:ascii="Aptos" w:eastAsia="Aptos" w:hAnsi="Aptos" w:cs="Aptos"/>
        </w:rPr>
        <w:t>sab</w:t>
      </w:r>
      <w:r w:rsidR="00E366E4">
        <w:rPr>
          <w:rFonts w:ascii="Aptos" w:eastAsia="Aptos" w:hAnsi="Aptos" w:cs="Aptos"/>
        </w:rPr>
        <w:t>il</w:t>
      </w:r>
      <w:r w:rsidR="00E57710">
        <w:rPr>
          <w:rFonts w:ascii="Aptos" w:eastAsia="Aptos" w:hAnsi="Aptos" w:cs="Aptos"/>
        </w:rPr>
        <w:t>idad entre</w:t>
      </w:r>
      <w:r w:rsidR="00AF7069">
        <w:rPr>
          <w:rFonts w:ascii="Aptos" w:eastAsia="Aptos" w:hAnsi="Aptos" w:cs="Aptos"/>
        </w:rPr>
        <w:t xml:space="preserve"> usuarios </w:t>
      </w:r>
      <w:r w:rsidR="009854BA">
        <w:rPr>
          <w:rFonts w:ascii="Aptos" w:eastAsia="Aptos" w:hAnsi="Aptos" w:cs="Aptos"/>
        </w:rPr>
        <w:t>y ent</w:t>
      </w:r>
      <w:r w:rsidR="00A96805">
        <w:rPr>
          <w:rFonts w:ascii="Aptos" w:eastAsia="Aptos" w:hAnsi="Aptos" w:cs="Aptos"/>
        </w:rPr>
        <w:t>idades pa</w:t>
      </w:r>
      <w:r w:rsidR="00ED0707">
        <w:rPr>
          <w:rFonts w:ascii="Aptos" w:eastAsia="Aptos" w:hAnsi="Aptos" w:cs="Aptos"/>
        </w:rPr>
        <w:t xml:space="preserve">ra </w:t>
      </w:r>
      <w:r w:rsidR="004E5598">
        <w:rPr>
          <w:rFonts w:ascii="Aptos" w:eastAsia="Aptos" w:hAnsi="Aptos" w:cs="Aptos"/>
        </w:rPr>
        <w:t>optim</w:t>
      </w:r>
      <w:r w:rsidR="00A5197B">
        <w:rPr>
          <w:rFonts w:ascii="Aptos" w:eastAsia="Aptos" w:hAnsi="Aptos" w:cs="Aptos"/>
        </w:rPr>
        <w:t>izar la d</w:t>
      </w:r>
      <w:r w:rsidR="000B306C">
        <w:rPr>
          <w:rFonts w:ascii="Aptos" w:eastAsia="Aptos" w:hAnsi="Aptos" w:cs="Aptos"/>
        </w:rPr>
        <w:t>emanda de agu</w:t>
      </w:r>
      <w:r w:rsidR="003C7914">
        <w:rPr>
          <w:rFonts w:ascii="Aptos" w:eastAsia="Aptos" w:hAnsi="Aptos" w:cs="Aptos"/>
        </w:rPr>
        <w:t xml:space="preserve">a, por </w:t>
      </w:r>
      <w:r w:rsidR="005A0E10">
        <w:rPr>
          <w:rFonts w:ascii="Aptos" w:eastAsia="Aptos" w:hAnsi="Aptos" w:cs="Aptos"/>
        </w:rPr>
        <w:t>ejemplo, di</w:t>
      </w:r>
      <w:r w:rsidR="008477BC">
        <w:rPr>
          <w:rFonts w:ascii="Aptos" w:eastAsia="Aptos" w:hAnsi="Aptos" w:cs="Aptos"/>
        </w:rPr>
        <w:t>stritos d</w:t>
      </w:r>
      <w:r w:rsidR="00565086">
        <w:rPr>
          <w:rFonts w:ascii="Aptos" w:eastAsia="Aptos" w:hAnsi="Aptos" w:cs="Aptos"/>
        </w:rPr>
        <w:t>e riego.</w:t>
      </w:r>
      <w:r w:rsidR="002B3845" w:rsidRPr="002B3845">
        <w:rPr>
          <w:rFonts w:ascii="Aptos" w:eastAsia="Aptos" w:hAnsi="Aptos" w:cs="Aptos"/>
        </w:rPr>
        <w:t xml:space="preserve"> </w:t>
      </w:r>
      <w:r w:rsidR="002B3845" w:rsidRPr="7FAEC4FA">
        <w:rPr>
          <w:rFonts w:ascii="Aptos" w:eastAsia="Aptos" w:hAnsi="Aptos" w:cs="Aptos"/>
        </w:rPr>
        <w:t>[Diana C.]</w:t>
      </w:r>
      <w:r w:rsidR="002B3845">
        <w:rPr>
          <w:rFonts w:ascii="Aptos" w:eastAsia="Aptos" w:hAnsi="Aptos" w:cs="Aptos"/>
        </w:rPr>
        <w:t>.</w:t>
      </w:r>
    </w:p>
    <w:p w14:paraId="0F4E5A91" w14:textId="65D9ABF2" w:rsidR="5E2C4311" w:rsidRDefault="7A900F7A" w:rsidP="4C3AE0F8">
      <w:pPr>
        <w:pStyle w:val="Prrafodelista"/>
        <w:numPr>
          <w:ilvl w:val="0"/>
          <w:numId w:val="1"/>
        </w:numPr>
        <w:jc w:val="both"/>
        <w:rPr>
          <w:rFonts w:ascii="Aptos" w:eastAsia="Aptos" w:hAnsi="Aptos" w:cs="Aptos"/>
        </w:rPr>
      </w:pPr>
      <w:r w:rsidRPr="00DBBFE4">
        <w:rPr>
          <w:rFonts w:ascii="Aptos" w:eastAsia="Aptos" w:hAnsi="Aptos" w:cs="Aptos"/>
        </w:rPr>
        <w:t xml:space="preserve">Priman las decisiones </w:t>
      </w:r>
      <w:proofErr w:type="spellStart"/>
      <w:r w:rsidRPr="00DBBFE4">
        <w:rPr>
          <w:rFonts w:ascii="Aptos" w:eastAsia="Aptos" w:hAnsi="Aptos" w:cs="Aptos"/>
        </w:rPr>
        <w:t>politicas</w:t>
      </w:r>
      <w:proofErr w:type="spellEnd"/>
      <w:r w:rsidRPr="213E0025">
        <w:rPr>
          <w:rFonts w:ascii="Aptos" w:eastAsia="Aptos" w:hAnsi="Aptos" w:cs="Aptos"/>
        </w:rPr>
        <w:t xml:space="preserve"> </w:t>
      </w:r>
      <w:r w:rsidRPr="654F91DC">
        <w:rPr>
          <w:rFonts w:ascii="Aptos" w:eastAsia="Aptos" w:hAnsi="Aptos" w:cs="Aptos"/>
        </w:rPr>
        <w:t xml:space="preserve">sobre las </w:t>
      </w:r>
      <w:r w:rsidRPr="1278DAB8">
        <w:rPr>
          <w:rFonts w:ascii="Aptos" w:eastAsia="Aptos" w:hAnsi="Aptos" w:cs="Aptos"/>
        </w:rPr>
        <w:t>técnicas</w:t>
      </w:r>
      <w:r w:rsidR="500BB0EB" w:rsidRPr="6E446AD4">
        <w:rPr>
          <w:rFonts w:ascii="Aptos" w:eastAsia="Aptos" w:hAnsi="Aptos" w:cs="Aptos"/>
        </w:rPr>
        <w:t xml:space="preserve"> </w:t>
      </w:r>
      <w:r w:rsidR="500BB0EB" w:rsidRPr="509979AA">
        <w:rPr>
          <w:rFonts w:ascii="Aptos" w:eastAsia="Aptos" w:hAnsi="Aptos" w:cs="Aptos"/>
        </w:rPr>
        <w:t xml:space="preserve">o lo </w:t>
      </w:r>
      <w:r w:rsidR="500BB0EB" w:rsidRPr="58161828">
        <w:rPr>
          <w:rFonts w:ascii="Aptos" w:eastAsia="Aptos" w:hAnsi="Aptos" w:cs="Aptos"/>
        </w:rPr>
        <w:t xml:space="preserve">indicado en </w:t>
      </w:r>
      <w:r w:rsidR="500BB0EB" w:rsidRPr="7B1484A8">
        <w:rPr>
          <w:rFonts w:ascii="Aptos" w:eastAsia="Aptos" w:hAnsi="Aptos" w:cs="Aptos"/>
        </w:rPr>
        <w:t xml:space="preserve">los </w:t>
      </w:r>
      <w:r w:rsidR="500BB0EB" w:rsidRPr="4C53C005">
        <w:rPr>
          <w:rFonts w:ascii="Aptos" w:eastAsia="Aptos" w:hAnsi="Aptos" w:cs="Aptos"/>
        </w:rPr>
        <w:t xml:space="preserve">instrumentos de </w:t>
      </w:r>
      <w:r w:rsidR="500BB0EB" w:rsidRPr="3E8AF578">
        <w:rPr>
          <w:rFonts w:ascii="Aptos" w:eastAsia="Aptos" w:hAnsi="Aptos" w:cs="Aptos"/>
        </w:rPr>
        <w:t>planeación</w:t>
      </w:r>
      <w:r w:rsidR="500BB0EB" w:rsidRPr="40B5C0DB">
        <w:rPr>
          <w:rFonts w:ascii="Aptos" w:eastAsia="Aptos" w:hAnsi="Aptos" w:cs="Aptos"/>
        </w:rPr>
        <w:t xml:space="preserve"> y </w:t>
      </w:r>
      <w:r w:rsidR="500BB0EB" w:rsidRPr="12906A63">
        <w:rPr>
          <w:rFonts w:ascii="Aptos" w:eastAsia="Aptos" w:hAnsi="Aptos" w:cs="Aptos"/>
        </w:rPr>
        <w:t>ordenamiento</w:t>
      </w:r>
      <w:r w:rsidR="67872DA5" w:rsidRPr="597FEB9A">
        <w:rPr>
          <w:rFonts w:ascii="Aptos" w:eastAsia="Aptos" w:hAnsi="Aptos" w:cs="Aptos"/>
        </w:rPr>
        <w:t>.</w:t>
      </w:r>
    </w:p>
    <w:p w14:paraId="5A0E1636" w14:textId="1E55F3C4" w:rsidR="7A900F7A" w:rsidRDefault="7A900F7A" w:rsidP="69732398">
      <w:pPr>
        <w:pStyle w:val="Prrafodelista"/>
        <w:numPr>
          <w:ilvl w:val="0"/>
          <w:numId w:val="1"/>
        </w:numPr>
        <w:jc w:val="both"/>
        <w:rPr>
          <w:rFonts w:ascii="Aptos" w:eastAsia="Aptos" w:hAnsi="Aptos" w:cs="Aptos"/>
        </w:rPr>
      </w:pPr>
      <w:r w:rsidRPr="5A83FAF8">
        <w:rPr>
          <w:rFonts w:ascii="Aptos" w:eastAsia="Aptos" w:hAnsi="Aptos" w:cs="Aptos"/>
        </w:rPr>
        <w:t xml:space="preserve">Se confunde </w:t>
      </w:r>
      <w:r w:rsidRPr="16FBD263">
        <w:rPr>
          <w:rFonts w:ascii="Aptos" w:eastAsia="Aptos" w:hAnsi="Aptos" w:cs="Aptos"/>
        </w:rPr>
        <w:t xml:space="preserve">el </w:t>
      </w:r>
      <w:r w:rsidRPr="61807FA2">
        <w:rPr>
          <w:rFonts w:ascii="Aptos" w:eastAsia="Aptos" w:hAnsi="Aptos" w:cs="Aptos"/>
        </w:rPr>
        <w:t xml:space="preserve">derecho al </w:t>
      </w:r>
      <w:r w:rsidRPr="43241EC0">
        <w:rPr>
          <w:rFonts w:ascii="Aptos" w:eastAsia="Aptos" w:hAnsi="Aptos" w:cs="Aptos"/>
        </w:rPr>
        <w:t xml:space="preserve">agua con la </w:t>
      </w:r>
      <w:r w:rsidRPr="418C3301">
        <w:rPr>
          <w:rFonts w:ascii="Aptos" w:eastAsia="Aptos" w:hAnsi="Aptos" w:cs="Aptos"/>
        </w:rPr>
        <w:t xml:space="preserve">facultad de </w:t>
      </w:r>
      <w:r w:rsidRPr="1E5D58F0">
        <w:rPr>
          <w:rFonts w:ascii="Aptos" w:eastAsia="Aptos" w:hAnsi="Aptos" w:cs="Aptos"/>
        </w:rPr>
        <w:t>hacer lo que se quiera</w:t>
      </w:r>
      <w:r w:rsidRPr="490F3820">
        <w:rPr>
          <w:rFonts w:ascii="Aptos" w:eastAsia="Aptos" w:hAnsi="Aptos" w:cs="Aptos"/>
        </w:rPr>
        <w:t xml:space="preserve"> </w:t>
      </w:r>
      <w:r w:rsidRPr="41398415">
        <w:rPr>
          <w:rFonts w:ascii="Aptos" w:eastAsia="Aptos" w:hAnsi="Aptos" w:cs="Aptos"/>
        </w:rPr>
        <w:t>“</w:t>
      </w:r>
      <w:r w:rsidRPr="33A08626">
        <w:rPr>
          <w:rFonts w:ascii="Aptos" w:eastAsia="Aptos" w:hAnsi="Aptos" w:cs="Aptos"/>
        </w:rPr>
        <w:t>desperdicio</w:t>
      </w:r>
      <w:r w:rsidRPr="777B52AF">
        <w:rPr>
          <w:rFonts w:ascii="Aptos" w:eastAsia="Aptos" w:hAnsi="Aptos" w:cs="Aptos"/>
        </w:rPr>
        <w:t>”</w:t>
      </w:r>
      <w:r w:rsidRPr="441AEF22">
        <w:rPr>
          <w:rFonts w:ascii="Aptos" w:eastAsia="Aptos" w:hAnsi="Aptos" w:cs="Aptos"/>
        </w:rPr>
        <w:t xml:space="preserve"> </w:t>
      </w:r>
      <w:r w:rsidRPr="28025CBE">
        <w:rPr>
          <w:rFonts w:ascii="Aptos" w:eastAsia="Aptos" w:hAnsi="Aptos" w:cs="Aptos"/>
        </w:rPr>
        <w:t>“</w:t>
      </w:r>
      <w:r w:rsidRPr="45D00FE0">
        <w:rPr>
          <w:rFonts w:ascii="Aptos" w:eastAsia="Aptos" w:hAnsi="Aptos" w:cs="Aptos"/>
        </w:rPr>
        <w:t>comercialización</w:t>
      </w:r>
      <w:r w:rsidRPr="70C3D73B">
        <w:rPr>
          <w:rFonts w:ascii="Aptos" w:eastAsia="Aptos" w:hAnsi="Aptos" w:cs="Aptos"/>
        </w:rPr>
        <w:t>”</w:t>
      </w:r>
    </w:p>
    <w:p w14:paraId="66D67ABC" w14:textId="5A8D6371" w:rsidR="5523739B" w:rsidRDefault="7AA865FE" w:rsidP="5523739B">
      <w:pPr>
        <w:pStyle w:val="Prrafodelista"/>
        <w:numPr>
          <w:ilvl w:val="0"/>
          <w:numId w:val="1"/>
        </w:numPr>
        <w:jc w:val="both"/>
        <w:rPr>
          <w:rFonts w:ascii="Aptos" w:eastAsia="Aptos" w:hAnsi="Aptos" w:cs="Aptos"/>
        </w:rPr>
      </w:pPr>
      <w:r w:rsidRPr="4B9D2599">
        <w:rPr>
          <w:rFonts w:ascii="Aptos" w:eastAsia="Aptos" w:hAnsi="Aptos" w:cs="Aptos"/>
        </w:rPr>
        <w:t xml:space="preserve">Las </w:t>
      </w:r>
      <w:r w:rsidRPr="39A00774">
        <w:rPr>
          <w:rFonts w:ascii="Aptos" w:eastAsia="Aptos" w:hAnsi="Aptos" w:cs="Aptos"/>
        </w:rPr>
        <w:t>dinámicas</w:t>
      </w:r>
      <w:r w:rsidRPr="4B9D2599">
        <w:rPr>
          <w:rFonts w:ascii="Aptos" w:eastAsia="Aptos" w:hAnsi="Aptos" w:cs="Aptos"/>
        </w:rPr>
        <w:t xml:space="preserve"> </w:t>
      </w:r>
      <w:r w:rsidRPr="73607F05">
        <w:rPr>
          <w:rFonts w:ascii="Aptos" w:eastAsia="Aptos" w:hAnsi="Aptos" w:cs="Aptos"/>
        </w:rPr>
        <w:t xml:space="preserve">actuales </w:t>
      </w:r>
      <w:r w:rsidRPr="2DF955D9">
        <w:rPr>
          <w:rFonts w:ascii="Aptos" w:eastAsia="Aptos" w:hAnsi="Aptos" w:cs="Aptos"/>
        </w:rPr>
        <w:t xml:space="preserve">autorizan </w:t>
      </w:r>
      <w:proofErr w:type="gramStart"/>
      <w:r w:rsidRPr="2DF955D9">
        <w:rPr>
          <w:rFonts w:ascii="Aptos" w:eastAsia="Aptos" w:hAnsi="Aptos" w:cs="Aptos"/>
        </w:rPr>
        <w:t>uso</w:t>
      </w:r>
      <w:proofErr w:type="gramEnd"/>
      <w:r w:rsidRPr="2DF955D9">
        <w:rPr>
          <w:rFonts w:ascii="Aptos" w:eastAsia="Aptos" w:hAnsi="Aptos" w:cs="Aptos"/>
        </w:rPr>
        <w:t xml:space="preserve"> pero no gestionan</w:t>
      </w:r>
      <w:r w:rsidRPr="620C66AF">
        <w:rPr>
          <w:rFonts w:ascii="Aptos" w:eastAsia="Aptos" w:hAnsi="Aptos" w:cs="Aptos"/>
        </w:rPr>
        <w:t xml:space="preserve"> demanda </w:t>
      </w:r>
    </w:p>
    <w:p w14:paraId="2A767D09" w14:textId="3A4FFED8" w:rsidR="3C824F01" w:rsidRDefault="5CDC71CE" w:rsidP="3C824F01">
      <w:pPr>
        <w:pStyle w:val="Prrafodelista"/>
        <w:numPr>
          <w:ilvl w:val="0"/>
          <w:numId w:val="1"/>
        </w:numPr>
        <w:jc w:val="both"/>
        <w:rPr>
          <w:rFonts w:ascii="Aptos" w:eastAsia="Aptos" w:hAnsi="Aptos" w:cs="Aptos"/>
        </w:rPr>
      </w:pPr>
      <w:r w:rsidRPr="3E9A44D4">
        <w:rPr>
          <w:rFonts w:ascii="Aptos" w:eastAsia="Aptos" w:hAnsi="Aptos" w:cs="Aptos"/>
        </w:rPr>
        <w:t>Uso ineficiente del agua (especialmente en sectores productivos)</w:t>
      </w:r>
    </w:p>
    <w:p w14:paraId="12724F78" w14:textId="52ED88E0" w:rsidR="61D93E06" w:rsidRDefault="5CDC71CE" w:rsidP="61D93E06">
      <w:pPr>
        <w:pStyle w:val="Prrafodelista"/>
        <w:numPr>
          <w:ilvl w:val="0"/>
          <w:numId w:val="1"/>
        </w:numPr>
        <w:jc w:val="both"/>
        <w:rPr>
          <w:rFonts w:ascii="Aptos" w:eastAsia="Aptos" w:hAnsi="Aptos" w:cs="Aptos"/>
        </w:rPr>
      </w:pPr>
      <w:r w:rsidRPr="2D58FACF">
        <w:rPr>
          <w:rFonts w:ascii="Aptos" w:eastAsia="Aptos" w:hAnsi="Aptos" w:cs="Aptos"/>
        </w:rPr>
        <w:t xml:space="preserve">Atención </w:t>
      </w:r>
      <w:r w:rsidRPr="7B4C2CCE">
        <w:rPr>
          <w:rFonts w:ascii="Aptos" w:eastAsia="Aptos" w:hAnsi="Aptos" w:cs="Aptos"/>
        </w:rPr>
        <w:t>y</w:t>
      </w:r>
      <w:r w:rsidRPr="38188595">
        <w:rPr>
          <w:rFonts w:ascii="Aptos" w:eastAsia="Aptos" w:hAnsi="Aptos" w:cs="Aptos"/>
        </w:rPr>
        <w:t xml:space="preserve"> control a las </w:t>
      </w:r>
      <w:r w:rsidRPr="011F00A1">
        <w:rPr>
          <w:rFonts w:ascii="Aptos" w:eastAsia="Aptos" w:hAnsi="Aptos" w:cs="Aptos"/>
        </w:rPr>
        <w:t xml:space="preserve">captaciones </w:t>
      </w:r>
      <w:r w:rsidRPr="2EBE2C4B">
        <w:rPr>
          <w:rFonts w:ascii="Aptos" w:eastAsia="Aptos" w:hAnsi="Aptos" w:cs="Aptos"/>
        </w:rPr>
        <w:t>ilegales</w:t>
      </w:r>
    </w:p>
    <w:p w14:paraId="7D30C47B" w14:textId="3903117F" w:rsidR="41BFE4D8" w:rsidRDefault="0C9778C7" w:rsidP="41BFE4D8">
      <w:pPr>
        <w:pStyle w:val="Prrafodelista"/>
        <w:numPr>
          <w:ilvl w:val="0"/>
          <w:numId w:val="1"/>
        </w:numPr>
        <w:jc w:val="both"/>
        <w:rPr>
          <w:rFonts w:ascii="Aptos" w:eastAsia="Aptos" w:hAnsi="Aptos" w:cs="Aptos"/>
        </w:rPr>
      </w:pPr>
      <w:r w:rsidRPr="4B754FB1">
        <w:rPr>
          <w:rFonts w:ascii="Aptos" w:eastAsia="Aptos" w:hAnsi="Aptos" w:cs="Aptos"/>
        </w:rPr>
        <w:t xml:space="preserve">Se ignora </w:t>
      </w:r>
      <w:r w:rsidRPr="5840A28D">
        <w:rPr>
          <w:rFonts w:ascii="Aptos" w:eastAsia="Aptos" w:hAnsi="Aptos" w:cs="Aptos"/>
        </w:rPr>
        <w:t xml:space="preserve">la gestión </w:t>
      </w:r>
      <w:r w:rsidRPr="68A60695">
        <w:rPr>
          <w:rFonts w:ascii="Aptos" w:eastAsia="Aptos" w:hAnsi="Aptos" w:cs="Aptos"/>
        </w:rPr>
        <w:t>comunitaria como un</w:t>
      </w:r>
      <w:r w:rsidRPr="4B754FB1">
        <w:rPr>
          <w:rFonts w:ascii="Aptos" w:eastAsia="Aptos" w:hAnsi="Aptos" w:cs="Aptos"/>
        </w:rPr>
        <w:t xml:space="preserve"> actor clave en la regulación real </w:t>
      </w:r>
      <w:proofErr w:type="spellStart"/>
      <w:r w:rsidRPr="4B754FB1">
        <w:rPr>
          <w:rFonts w:ascii="Aptos" w:eastAsia="Aptos" w:hAnsi="Aptos" w:cs="Aptos"/>
        </w:rPr>
        <w:t>del</w:t>
      </w:r>
      <w:proofErr w:type="spellEnd"/>
      <w:r w:rsidRPr="4B754FB1">
        <w:rPr>
          <w:rFonts w:ascii="Aptos" w:eastAsia="Aptos" w:hAnsi="Aptos" w:cs="Aptos"/>
        </w:rPr>
        <w:t xml:space="preserve"> </w:t>
      </w:r>
      <w:r w:rsidRPr="5865E041">
        <w:rPr>
          <w:rFonts w:ascii="Aptos" w:eastAsia="Aptos" w:hAnsi="Aptos" w:cs="Aptos"/>
        </w:rPr>
        <w:t xml:space="preserve">la </w:t>
      </w:r>
      <w:r w:rsidRPr="47D70012">
        <w:rPr>
          <w:rFonts w:ascii="Aptos" w:eastAsia="Aptos" w:hAnsi="Aptos" w:cs="Aptos"/>
        </w:rPr>
        <w:t>demanda</w:t>
      </w:r>
      <w:r w:rsidRPr="0C02F7F9">
        <w:rPr>
          <w:rFonts w:ascii="Aptos" w:eastAsia="Aptos" w:hAnsi="Aptos" w:cs="Aptos"/>
        </w:rPr>
        <w:t xml:space="preserve"> </w:t>
      </w:r>
      <w:r w:rsidRPr="03CA0FB8">
        <w:rPr>
          <w:rFonts w:ascii="Aptos" w:eastAsia="Aptos" w:hAnsi="Aptos" w:cs="Aptos"/>
        </w:rPr>
        <w:t xml:space="preserve">y </w:t>
      </w:r>
      <w:r w:rsidRPr="4B754FB1">
        <w:rPr>
          <w:rFonts w:ascii="Aptos" w:eastAsia="Aptos" w:hAnsi="Aptos" w:cs="Aptos"/>
        </w:rPr>
        <w:t>uso del agua</w:t>
      </w:r>
    </w:p>
    <w:p w14:paraId="6F4BADAB" w14:textId="162B9977" w:rsidR="2EBE2C4B" w:rsidRDefault="5CDC71CE" w:rsidP="2EBE2C4B">
      <w:pPr>
        <w:pStyle w:val="Prrafodelista"/>
        <w:numPr>
          <w:ilvl w:val="0"/>
          <w:numId w:val="1"/>
        </w:numPr>
        <w:jc w:val="both"/>
        <w:rPr>
          <w:rFonts w:ascii="Aptos" w:eastAsia="Aptos" w:hAnsi="Aptos" w:cs="Aptos"/>
        </w:rPr>
      </w:pPr>
      <w:r w:rsidRPr="1C0D6AEB">
        <w:rPr>
          <w:rFonts w:ascii="Aptos" w:eastAsia="Aptos" w:hAnsi="Aptos" w:cs="Aptos"/>
        </w:rPr>
        <w:t xml:space="preserve">Los </w:t>
      </w:r>
      <w:r w:rsidRPr="6484BAB5">
        <w:rPr>
          <w:rFonts w:ascii="Aptos" w:eastAsia="Aptos" w:hAnsi="Aptos" w:cs="Aptos"/>
        </w:rPr>
        <w:t>instrumentos</w:t>
      </w:r>
      <w:r w:rsidRPr="1C0D6AEB">
        <w:rPr>
          <w:rFonts w:ascii="Aptos" w:eastAsia="Aptos" w:hAnsi="Aptos" w:cs="Aptos"/>
        </w:rPr>
        <w:t xml:space="preserve"> </w:t>
      </w:r>
      <w:r w:rsidRPr="11ED95B5">
        <w:rPr>
          <w:rFonts w:ascii="Aptos" w:eastAsia="Aptos" w:hAnsi="Aptos" w:cs="Aptos"/>
        </w:rPr>
        <w:t>económicos</w:t>
      </w:r>
      <w:r w:rsidRPr="630FA448">
        <w:rPr>
          <w:rFonts w:ascii="Aptos" w:eastAsia="Aptos" w:hAnsi="Aptos" w:cs="Aptos"/>
        </w:rPr>
        <w:t xml:space="preserve"> (</w:t>
      </w:r>
      <w:r w:rsidRPr="3164A4E2">
        <w:rPr>
          <w:rFonts w:ascii="Aptos" w:eastAsia="Aptos" w:hAnsi="Aptos" w:cs="Aptos"/>
        </w:rPr>
        <w:t>tasas)</w:t>
      </w:r>
      <w:r w:rsidRPr="459B91C5">
        <w:rPr>
          <w:rFonts w:ascii="Aptos" w:eastAsia="Aptos" w:hAnsi="Aptos" w:cs="Aptos"/>
        </w:rPr>
        <w:t xml:space="preserve"> </w:t>
      </w:r>
      <w:r w:rsidRPr="5B97F89D">
        <w:rPr>
          <w:rFonts w:ascii="Aptos" w:eastAsia="Aptos" w:hAnsi="Aptos" w:cs="Aptos"/>
        </w:rPr>
        <w:t xml:space="preserve">no </w:t>
      </w:r>
      <w:r w:rsidRPr="090CE1C1">
        <w:rPr>
          <w:rFonts w:ascii="Aptos" w:eastAsia="Aptos" w:hAnsi="Aptos" w:cs="Aptos"/>
        </w:rPr>
        <w:t>desincentivan el sobreuso</w:t>
      </w:r>
    </w:p>
    <w:p w14:paraId="28D29798" w14:textId="362C235A" w:rsidR="61554914" w:rsidRDefault="19C14980" w:rsidP="3FEAA708">
      <w:pPr>
        <w:pStyle w:val="Prrafodelista"/>
        <w:numPr>
          <w:ilvl w:val="0"/>
          <w:numId w:val="1"/>
        </w:numPr>
        <w:jc w:val="both"/>
        <w:rPr>
          <w:rFonts w:ascii="Aptos" w:eastAsia="Aptos" w:hAnsi="Aptos" w:cs="Aptos"/>
        </w:rPr>
      </w:pPr>
      <w:r w:rsidRPr="42475F28">
        <w:rPr>
          <w:rFonts w:ascii="Aptos" w:eastAsia="Aptos" w:hAnsi="Aptos" w:cs="Aptos"/>
        </w:rPr>
        <w:t>Se siguen otorgando concesiones con base en promedios históricos,</w:t>
      </w:r>
      <w:r w:rsidRPr="54EF42CD">
        <w:rPr>
          <w:rFonts w:ascii="Aptos" w:eastAsia="Aptos" w:hAnsi="Aptos" w:cs="Aptos"/>
        </w:rPr>
        <w:t xml:space="preserve"> </w:t>
      </w:r>
      <w:r w:rsidRPr="360B78F7">
        <w:rPr>
          <w:rFonts w:ascii="Aptos" w:eastAsia="Aptos" w:hAnsi="Aptos" w:cs="Aptos"/>
        </w:rPr>
        <w:t xml:space="preserve">y no </w:t>
      </w:r>
      <w:r w:rsidRPr="1FB3BCD8">
        <w:rPr>
          <w:rFonts w:ascii="Aptos" w:eastAsia="Aptos" w:hAnsi="Aptos" w:cs="Aptos"/>
        </w:rPr>
        <w:t xml:space="preserve">contemplando escenarios </w:t>
      </w:r>
      <w:r w:rsidRPr="090D7688">
        <w:rPr>
          <w:rFonts w:ascii="Aptos" w:eastAsia="Aptos" w:hAnsi="Aptos" w:cs="Aptos"/>
        </w:rPr>
        <w:t>futuros por cambio climático</w:t>
      </w:r>
      <w:r w:rsidRPr="56A7BD0E">
        <w:rPr>
          <w:rFonts w:ascii="Aptos" w:eastAsia="Aptos" w:hAnsi="Aptos" w:cs="Aptos"/>
        </w:rPr>
        <w:t>.</w:t>
      </w:r>
    </w:p>
    <w:p w14:paraId="41480C4C" w14:textId="77777777" w:rsidR="004D0E1B" w:rsidRDefault="004D0E1B" w:rsidP="004D0E1B">
      <w:pPr>
        <w:pStyle w:val="Prrafodelista"/>
        <w:numPr>
          <w:ilvl w:val="0"/>
          <w:numId w:val="1"/>
        </w:numPr>
        <w:jc w:val="both"/>
      </w:pPr>
      <w:r>
        <w:t>Falta de medición de caudales captados por parte de los usuarios del recurso hídrico y su reporta a la autoridad ambiental (incumplimiento normativo).</w:t>
      </w:r>
    </w:p>
    <w:p w14:paraId="040C940F" w14:textId="31C2EFB2" w:rsidR="004D0E1B" w:rsidRDefault="004D0E1B" w:rsidP="004D0E1B">
      <w:pPr>
        <w:pStyle w:val="Prrafodelista"/>
        <w:numPr>
          <w:ilvl w:val="0"/>
          <w:numId w:val="1"/>
        </w:numPr>
        <w:jc w:val="both"/>
      </w:pPr>
      <w:r>
        <w:t>Incumpliendo del deber de las</w:t>
      </w:r>
      <w:r>
        <w:t xml:space="preserve"> autoridades ambientales</w:t>
      </w:r>
      <w:r>
        <w:t xml:space="preserve"> de:</w:t>
      </w:r>
      <w:r>
        <w:t xml:space="preserve"> determin</w:t>
      </w:r>
      <w:r>
        <w:t>ar</w:t>
      </w:r>
      <w:r>
        <w:t xml:space="preserve"> adecuadamente la oferta hídrica disponible; </w:t>
      </w:r>
      <w:r w:rsidR="00AE354D">
        <w:t xml:space="preserve">evaluar las concesiones respecto del marco normativo vigente; </w:t>
      </w:r>
      <w:r>
        <w:t>asign</w:t>
      </w:r>
      <w:r>
        <w:t>ar</w:t>
      </w:r>
      <w:r>
        <w:t xml:space="preserve"> las concesiones de acuerdo con el orden de prioridades para la concesión; </w:t>
      </w:r>
      <w:r w:rsidRPr="00EC54EE">
        <w:t>reglamenta</w:t>
      </w:r>
      <w:r>
        <w:t>r</w:t>
      </w:r>
      <w:r w:rsidR="00AE354D">
        <w:t xml:space="preserve"> los</w:t>
      </w:r>
      <w:r w:rsidRPr="00EC54EE">
        <w:t xml:space="preserve"> usos de las aguas de una corriente o declar</w:t>
      </w:r>
      <w:r w:rsidR="00AE354D">
        <w:t>ación</w:t>
      </w:r>
      <w:r w:rsidRPr="00EC54EE">
        <w:t xml:space="preserve"> reservas y agotamiento </w:t>
      </w:r>
      <w:r>
        <w:t>en los casos que lo requieran</w:t>
      </w:r>
      <w:r w:rsidRPr="00EC54EE">
        <w:t>.</w:t>
      </w:r>
    </w:p>
    <w:p w14:paraId="1666FF42" w14:textId="5B33823F" w:rsidR="00AE354D" w:rsidRDefault="00AE354D" w:rsidP="004D0E1B">
      <w:pPr>
        <w:pStyle w:val="Prrafodelista"/>
        <w:numPr>
          <w:ilvl w:val="0"/>
          <w:numId w:val="1"/>
        </w:numPr>
        <w:jc w:val="both"/>
      </w:pPr>
      <w:r>
        <w:t>Falta de aplicación sectorial de la normatividad ambiental.</w:t>
      </w:r>
    </w:p>
    <w:p w14:paraId="0219DFCB" w14:textId="5EA3B7C2" w:rsidR="16B1D84E" w:rsidRDefault="16B1D84E" w:rsidP="205BD704">
      <w:pPr>
        <w:pStyle w:val="Prrafodelista"/>
        <w:jc w:val="both"/>
        <w:rPr>
          <w:rFonts w:ascii="Aptos" w:eastAsia="Aptos" w:hAnsi="Aptos" w:cs="Aptos"/>
        </w:rPr>
      </w:pPr>
    </w:p>
    <w:p w14:paraId="7C0F6A7C" w14:textId="3229344D" w:rsidR="600104C2" w:rsidRDefault="600104C2"/>
    <w:p w14:paraId="08EF4E39" w14:textId="4A74684A" w:rsidR="600104C2" w:rsidRDefault="600104C2"/>
    <w:p w14:paraId="7DD8EAE6" w14:textId="77777777" w:rsidR="004E5BC4" w:rsidRDefault="004E5BC4" w:rsidP="00913D66"/>
    <w:p w14:paraId="13A7EAF3" w14:textId="3AFBE4AC" w:rsidR="600104C2" w:rsidRDefault="600104C2">
      <w:r>
        <w:br w:type="page"/>
      </w:r>
    </w:p>
    <w:p w14:paraId="7BBA623A" w14:textId="66599EFE" w:rsidR="6D762B6B" w:rsidRDefault="6D762B6B" w:rsidP="600104C2">
      <w:pPr>
        <w:pStyle w:val="Prrafodelista"/>
        <w:numPr>
          <w:ilvl w:val="0"/>
          <w:numId w:val="6"/>
        </w:numPr>
        <w:spacing w:after="0"/>
        <w:jc w:val="center"/>
        <w:rPr>
          <w:rFonts w:ascii="Aptos" w:eastAsia="Aptos" w:hAnsi="Aptos" w:cs="Aptos"/>
          <w:b/>
          <w:bCs/>
          <w:sz w:val="32"/>
          <w:szCs w:val="32"/>
        </w:rPr>
      </w:pPr>
      <w:r w:rsidRPr="600104C2">
        <w:rPr>
          <w:rFonts w:ascii="Aptos" w:eastAsia="Aptos" w:hAnsi="Aptos" w:cs="Aptos"/>
          <w:b/>
          <w:bCs/>
          <w:sz w:val="32"/>
          <w:szCs w:val="32"/>
        </w:rPr>
        <w:t>¿Qué desigualdad redistributiva expresa? (quién accede al agua, quién lleva o asume los costos, quién recibe beneficios)</w:t>
      </w:r>
    </w:p>
    <w:p w14:paraId="32504711" w14:textId="77777777" w:rsidR="00663344" w:rsidRPr="008739F2" w:rsidRDefault="000650A4" w:rsidP="008739F2">
      <w:pPr>
        <w:pStyle w:val="Prrafodelista"/>
        <w:numPr>
          <w:ilvl w:val="0"/>
          <w:numId w:val="2"/>
        </w:numPr>
        <w:spacing w:after="0"/>
        <w:jc w:val="both"/>
        <w:rPr>
          <w:rFonts w:ascii="Aptos" w:eastAsia="Aptos" w:hAnsi="Aptos" w:cs="Aptos"/>
        </w:rPr>
      </w:pPr>
      <w:r w:rsidRPr="008739F2">
        <w:rPr>
          <w:rFonts w:ascii="Aptos" w:eastAsia="Aptos" w:hAnsi="Aptos" w:cs="Aptos"/>
        </w:rPr>
        <w:t xml:space="preserve">Los </w:t>
      </w:r>
      <w:r w:rsidR="00D65858" w:rsidRPr="008739F2">
        <w:rPr>
          <w:rFonts w:ascii="Aptos" w:eastAsia="Aptos" w:hAnsi="Aptos" w:cs="Aptos"/>
        </w:rPr>
        <w:t xml:space="preserve">costos </w:t>
      </w:r>
      <w:r w:rsidR="00F5662D" w:rsidRPr="008739F2">
        <w:rPr>
          <w:rFonts w:ascii="Aptos" w:eastAsia="Aptos" w:hAnsi="Aptos" w:cs="Aptos"/>
        </w:rPr>
        <w:t xml:space="preserve">por </w:t>
      </w:r>
      <w:r w:rsidR="00462140" w:rsidRPr="008739F2">
        <w:rPr>
          <w:rFonts w:ascii="Aptos" w:eastAsia="Aptos" w:hAnsi="Aptos" w:cs="Aptos"/>
        </w:rPr>
        <w:t>la al</w:t>
      </w:r>
      <w:r w:rsidR="00EB0DE4" w:rsidRPr="008739F2">
        <w:rPr>
          <w:rFonts w:ascii="Aptos" w:eastAsia="Aptos" w:hAnsi="Aptos" w:cs="Aptos"/>
        </w:rPr>
        <w:t>ta demanda d</w:t>
      </w:r>
      <w:r w:rsidR="00355392" w:rsidRPr="008739F2">
        <w:rPr>
          <w:rFonts w:ascii="Aptos" w:eastAsia="Aptos" w:hAnsi="Aptos" w:cs="Aptos"/>
        </w:rPr>
        <w:t xml:space="preserve">el agua </w:t>
      </w:r>
      <w:r w:rsidR="000241D9" w:rsidRPr="008739F2">
        <w:rPr>
          <w:rFonts w:ascii="Aptos" w:eastAsia="Aptos" w:hAnsi="Aptos" w:cs="Aptos"/>
        </w:rPr>
        <w:t>se ve</w:t>
      </w:r>
      <w:r w:rsidR="00CF1398" w:rsidRPr="008739F2">
        <w:rPr>
          <w:rFonts w:ascii="Aptos" w:eastAsia="Aptos" w:hAnsi="Aptos" w:cs="Aptos"/>
        </w:rPr>
        <w:t>n refl</w:t>
      </w:r>
      <w:r w:rsidR="004F51EE" w:rsidRPr="008739F2">
        <w:rPr>
          <w:rFonts w:ascii="Aptos" w:eastAsia="Aptos" w:hAnsi="Aptos" w:cs="Aptos"/>
        </w:rPr>
        <w:t>ejados en l</w:t>
      </w:r>
      <w:r w:rsidR="006B3542" w:rsidRPr="008739F2">
        <w:rPr>
          <w:rFonts w:ascii="Aptos" w:eastAsia="Aptos" w:hAnsi="Aptos" w:cs="Aptos"/>
        </w:rPr>
        <w:t xml:space="preserve">a </w:t>
      </w:r>
      <w:r w:rsidR="006B578C" w:rsidRPr="008739F2">
        <w:rPr>
          <w:rFonts w:ascii="Aptos" w:eastAsia="Aptos" w:hAnsi="Aptos" w:cs="Aptos"/>
        </w:rPr>
        <w:t>presió</w:t>
      </w:r>
      <w:r w:rsidR="002226ED" w:rsidRPr="008739F2">
        <w:rPr>
          <w:rFonts w:ascii="Aptos" w:eastAsia="Aptos" w:hAnsi="Aptos" w:cs="Aptos"/>
        </w:rPr>
        <w:t>n sobre</w:t>
      </w:r>
      <w:r w:rsidR="00400772" w:rsidRPr="008739F2">
        <w:rPr>
          <w:rFonts w:ascii="Aptos" w:eastAsia="Aptos" w:hAnsi="Aptos" w:cs="Aptos"/>
        </w:rPr>
        <w:t xml:space="preserve"> las fuentes hídri</w:t>
      </w:r>
      <w:r w:rsidR="00DA25A3" w:rsidRPr="008739F2">
        <w:rPr>
          <w:rFonts w:ascii="Aptos" w:eastAsia="Aptos" w:hAnsi="Aptos" w:cs="Aptos"/>
        </w:rPr>
        <w:t>cas y los con</w:t>
      </w:r>
      <w:r w:rsidR="00D41508" w:rsidRPr="008739F2">
        <w:rPr>
          <w:rFonts w:ascii="Aptos" w:eastAsia="Aptos" w:hAnsi="Aptos" w:cs="Aptos"/>
        </w:rPr>
        <w:t>flictos por</w:t>
      </w:r>
      <w:r w:rsidR="00E8224D" w:rsidRPr="008739F2">
        <w:rPr>
          <w:rFonts w:ascii="Aptos" w:eastAsia="Aptos" w:hAnsi="Aptos" w:cs="Aptos"/>
        </w:rPr>
        <w:t xml:space="preserve"> el uso d</w:t>
      </w:r>
      <w:r w:rsidR="0038190E" w:rsidRPr="008739F2">
        <w:rPr>
          <w:rFonts w:ascii="Aptos" w:eastAsia="Aptos" w:hAnsi="Aptos" w:cs="Aptos"/>
        </w:rPr>
        <w:t>el agua entre los a</w:t>
      </w:r>
      <w:r w:rsidR="00582A76" w:rsidRPr="008739F2">
        <w:rPr>
          <w:rFonts w:ascii="Aptos" w:eastAsia="Aptos" w:hAnsi="Aptos" w:cs="Aptos"/>
        </w:rPr>
        <w:t xml:space="preserve">ctores </w:t>
      </w:r>
      <w:r w:rsidR="007B0D5A" w:rsidRPr="008739F2">
        <w:rPr>
          <w:rFonts w:ascii="Aptos" w:eastAsia="Aptos" w:hAnsi="Aptos" w:cs="Aptos"/>
        </w:rPr>
        <w:t>af</w:t>
      </w:r>
      <w:r w:rsidR="00D12978" w:rsidRPr="008739F2">
        <w:rPr>
          <w:rFonts w:ascii="Aptos" w:eastAsia="Aptos" w:hAnsi="Aptos" w:cs="Aptos"/>
        </w:rPr>
        <w:t>ectado</w:t>
      </w:r>
      <w:r w:rsidR="001C33DC" w:rsidRPr="008739F2">
        <w:rPr>
          <w:rFonts w:ascii="Aptos" w:eastAsia="Aptos" w:hAnsi="Aptos" w:cs="Aptos"/>
        </w:rPr>
        <w:t>s.</w:t>
      </w:r>
      <w:r w:rsidR="008342C9" w:rsidRPr="008739F2">
        <w:rPr>
          <w:rFonts w:ascii="Aptos" w:eastAsia="Aptos" w:hAnsi="Aptos" w:cs="Aptos"/>
        </w:rPr>
        <w:t xml:space="preserve"> </w:t>
      </w:r>
    </w:p>
    <w:p w14:paraId="74B85517" w14:textId="77777777" w:rsidR="00663344" w:rsidRDefault="00663344" w:rsidP="00AA7FE4">
      <w:pPr>
        <w:spacing w:after="0"/>
        <w:jc w:val="both"/>
        <w:rPr>
          <w:rFonts w:ascii="Aptos" w:eastAsia="Aptos" w:hAnsi="Aptos" w:cs="Aptos"/>
        </w:rPr>
      </w:pPr>
    </w:p>
    <w:p w14:paraId="2F93248F" w14:textId="2A52EC13" w:rsidR="00A407CE" w:rsidRPr="008739F2" w:rsidRDefault="00ED60FC" w:rsidP="008739F2">
      <w:pPr>
        <w:pStyle w:val="Prrafodelista"/>
        <w:numPr>
          <w:ilvl w:val="0"/>
          <w:numId w:val="2"/>
        </w:numPr>
        <w:spacing w:after="0"/>
        <w:jc w:val="both"/>
        <w:rPr>
          <w:rFonts w:ascii="Aptos" w:eastAsia="Aptos" w:hAnsi="Aptos" w:cs="Aptos"/>
        </w:rPr>
      </w:pPr>
      <w:r w:rsidRPr="008739F2">
        <w:rPr>
          <w:rFonts w:ascii="Aptos" w:eastAsia="Aptos" w:hAnsi="Aptos" w:cs="Aptos"/>
        </w:rPr>
        <w:t>Los ecos</w:t>
      </w:r>
      <w:r w:rsidR="00D75DDC" w:rsidRPr="008739F2">
        <w:rPr>
          <w:rFonts w:ascii="Aptos" w:eastAsia="Aptos" w:hAnsi="Aptos" w:cs="Aptos"/>
        </w:rPr>
        <w:t>istemas afec</w:t>
      </w:r>
      <w:r w:rsidR="00040A53" w:rsidRPr="008739F2">
        <w:rPr>
          <w:rFonts w:ascii="Aptos" w:eastAsia="Aptos" w:hAnsi="Aptos" w:cs="Aptos"/>
        </w:rPr>
        <w:t xml:space="preserve">tados por </w:t>
      </w:r>
      <w:r w:rsidR="00EE650C" w:rsidRPr="008739F2">
        <w:rPr>
          <w:rFonts w:ascii="Aptos" w:eastAsia="Aptos" w:hAnsi="Aptos" w:cs="Aptos"/>
        </w:rPr>
        <w:t xml:space="preserve">la </w:t>
      </w:r>
      <w:r w:rsidR="001C77E2" w:rsidRPr="008739F2">
        <w:rPr>
          <w:rFonts w:ascii="Aptos" w:eastAsia="Aptos" w:hAnsi="Aptos" w:cs="Aptos"/>
        </w:rPr>
        <w:t>dé</w:t>
      </w:r>
      <w:r w:rsidR="003C4D94" w:rsidRPr="008739F2">
        <w:rPr>
          <w:rFonts w:ascii="Aptos" w:eastAsia="Aptos" w:hAnsi="Aptos" w:cs="Aptos"/>
        </w:rPr>
        <w:t xml:space="preserve">bil </w:t>
      </w:r>
      <w:r w:rsidR="000561FC" w:rsidRPr="008739F2">
        <w:rPr>
          <w:rFonts w:ascii="Aptos" w:eastAsia="Aptos" w:hAnsi="Aptos" w:cs="Aptos"/>
        </w:rPr>
        <w:t>regulac</w:t>
      </w:r>
      <w:r w:rsidR="00C147BA" w:rsidRPr="008739F2">
        <w:rPr>
          <w:rFonts w:ascii="Aptos" w:eastAsia="Aptos" w:hAnsi="Aptos" w:cs="Aptos"/>
        </w:rPr>
        <w:t xml:space="preserve">ión </w:t>
      </w:r>
      <w:r w:rsidR="004B38D2" w:rsidRPr="008739F2">
        <w:rPr>
          <w:rFonts w:ascii="Aptos" w:eastAsia="Aptos" w:hAnsi="Aptos" w:cs="Aptos"/>
        </w:rPr>
        <w:t>h</w:t>
      </w:r>
      <w:r w:rsidR="002D7BD8" w:rsidRPr="008739F2">
        <w:rPr>
          <w:rFonts w:ascii="Aptos" w:eastAsia="Aptos" w:hAnsi="Aptos" w:cs="Aptos"/>
        </w:rPr>
        <w:t>ídrica</w:t>
      </w:r>
      <w:r w:rsidR="005B432E" w:rsidRPr="008739F2">
        <w:rPr>
          <w:rFonts w:ascii="Aptos" w:eastAsia="Aptos" w:hAnsi="Aptos" w:cs="Aptos"/>
        </w:rPr>
        <w:t xml:space="preserve"> pro</w:t>
      </w:r>
      <w:r w:rsidR="001B071E" w:rsidRPr="008739F2">
        <w:rPr>
          <w:rFonts w:ascii="Aptos" w:eastAsia="Aptos" w:hAnsi="Aptos" w:cs="Aptos"/>
        </w:rPr>
        <w:t xml:space="preserve">vocada por la </w:t>
      </w:r>
      <w:r w:rsidR="00A22A99" w:rsidRPr="008739F2">
        <w:rPr>
          <w:rFonts w:ascii="Aptos" w:eastAsia="Aptos" w:hAnsi="Aptos" w:cs="Aptos"/>
        </w:rPr>
        <w:t>alta pres</w:t>
      </w:r>
      <w:r w:rsidR="00B2670B" w:rsidRPr="008739F2">
        <w:rPr>
          <w:rFonts w:ascii="Aptos" w:eastAsia="Aptos" w:hAnsi="Aptos" w:cs="Aptos"/>
        </w:rPr>
        <w:t xml:space="preserve">ión </w:t>
      </w:r>
      <w:r w:rsidR="005E5D5C" w:rsidRPr="008739F2">
        <w:rPr>
          <w:rFonts w:ascii="Aptos" w:eastAsia="Aptos" w:hAnsi="Aptos" w:cs="Aptos"/>
        </w:rPr>
        <w:t>debido al alta</w:t>
      </w:r>
      <w:r w:rsidR="00306521" w:rsidRPr="008739F2">
        <w:rPr>
          <w:rFonts w:ascii="Aptos" w:eastAsia="Aptos" w:hAnsi="Aptos" w:cs="Aptos"/>
        </w:rPr>
        <w:t xml:space="preserve"> demanda</w:t>
      </w:r>
      <w:r w:rsidR="00A12A31" w:rsidRPr="008739F2">
        <w:rPr>
          <w:rFonts w:ascii="Aptos" w:eastAsia="Aptos" w:hAnsi="Aptos" w:cs="Aptos"/>
        </w:rPr>
        <w:t>d</w:t>
      </w:r>
      <w:r w:rsidR="00085DC8" w:rsidRPr="008739F2">
        <w:rPr>
          <w:rFonts w:ascii="Aptos" w:eastAsia="Aptos" w:hAnsi="Aptos" w:cs="Aptos"/>
        </w:rPr>
        <w:t xml:space="preserve"> de agua </w:t>
      </w:r>
      <w:r w:rsidR="00406346" w:rsidRPr="008739F2">
        <w:rPr>
          <w:rFonts w:ascii="Aptos" w:eastAsia="Aptos" w:hAnsi="Aptos" w:cs="Aptos"/>
        </w:rPr>
        <w:t>por varios</w:t>
      </w:r>
      <w:r w:rsidR="001001A9" w:rsidRPr="008739F2">
        <w:rPr>
          <w:rFonts w:ascii="Aptos" w:eastAsia="Aptos" w:hAnsi="Aptos" w:cs="Aptos"/>
        </w:rPr>
        <w:t xml:space="preserve"> usos y </w:t>
      </w:r>
      <w:r w:rsidR="007A1B0B" w:rsidRPr="008739F2">
        <w:rPr>
          <w:rFonts w:ascii="Aptos" w:eastAsia="Aptos" w:hAnsi="Aptos" w:cs="Aptos"/>
        </w:rPr>
        <w:t>usuarios</w:t>
      </w:r>
      <w:r w:rsidR="00B71AE6" w:rsidRPr="008739F2">
        <w:rPr>
          <w:rFonts w:ascii="Aptos" w:eastAsia="Aptos" w:hAnsi="Aptos" w:cs="Aptos"/>
        </w:rPr>
        <w:t>.</w:t>
      </w:r>
    </w:p>
    <w:p w14:paraId="53CE4905" w14:textId="77777777" w:rsidR="00414383" w:rsidRDefault="00414383" w:rsidP="00AA7FE4">
      <w:pPr>
        <w:spacing w:after="0"/>
        <w:jc w:val="both"/>
        <w:rPr>
          <w:rFonts w:ascii="Aptos" w:eastAsia="Aptos" w:hAnsi="Aptos" w:cs="Aptos"/>
        </w:rPr>
      </w:pPr>
    </w:p>
    <w:p w14:paraId="4F233083" w14:textId="42241256" w:rsidR="5F59432C" w:rsidRDefault="00932E7B" w:rsidP="5F59432C">
      <w:pPr>
        <w:pStyle w:val="Prrafodelista"/>
        <w:numPr>
          <w:ilvl w:val="0"/>
          <w:numId w:val="2"/>
        </w:numPr>
        <w:spacing w:after="0"/>
        <w:jc w:val="both"/>
        <w:rPr>
          <w:rFonts w:ascii="Aptos" w:eastAsia="Aptos" w:hAnsi="Aptos" w:cs="Aptos"/>
        </w:rPr>
      </w:pPr>
      <w:r w:rsidRPr="008739F2">
        <w:rPr>
          <w:rFonts w:ascii="Aptos" w:eastAsia="Aptos" w:hAnsi="Aptos" w:cs="Aptos"/>
        </w:rPr>
        <w:t>Imaginari</w:t>
      </w:r>
      <w:r w:rsidR="002C4210" w:rsidRPr="008739F2">
        <w:rPr>
          <w:rFonts w:ascii="Aptos" w:eastAsia="Aptos" w:hAnsi="Aptos" w:cs="Aptos"/>
        </w:rPr>
        <w:t>os que el a</w:t>
      </w:r>
      <w:r w:rsidR="00EC31EB" w:rsidRPr="008739F2">
        <w:rPr>
          <w:rFonts w:ascii="Aptos" w:eastAsia="Aptos" w:hAnsi="Aptos" w:cs="Aptos"/>
        </w:rPr>
        <w:t>gua</w:t>
      </w:r>
      <w:r w:rsidR="00220FED" w:rsidRPr="008739F2">
        <w:rPr>
          <w:rFonts w:ascii="Aptos" w:eastAsia="Aptos" w:hAnsi="Aptos" w:cs="Aptos"/>
        </w:rPr>
        <w:t xml:space="preserve"> es ili</w:t>
      </w:r>
      <w:r w:rsidR="00B95B70" w:rsidRPr="008739F2">
        <w:rPr>
          <w:rFonts w:ascii="Aptos" w:eastAsia="Aptos" w:hAnsi="Aptos" w:cs="Aptos"/>
        </w:rPr>
        <w:t xml:space="preserve">mitada y </w:t>
      </w:r>
      <w:r w:rsidR="000B0929" w:rsidRPr="008739F2">
        <w:rPr>
          <w:rFonts w:ascii="Aptos" w:eastAsia="Aptos" w:hAnsi="Aptos" w:cs="Aptos"/>
        </w:rPr>
        <w:t>“</w:t>
      </w:r>
      <w:r w:rsidR="00DE1C75" w:rsidRPr="008739F2">
        <w:rPr>
          <w:rFonts w:ascii="Aptos" w:eastAsia="Aptos" w:hAnsi="Aptos" w:cs="Aptos"/>
        </w:rPr>
        <w:t>arrastr</w:t>
      </w:r>
      <w:r w:rsidR="00837E06" w:rsidRPr="008739F2">
        <w:rPr>
          <w:rFonts w:ascii="Aptos" w:eastAsia="Aptos" w:hAnsi="Aptos" w:cs="Aptos"/>
        </w:rPr>
        <w:t>a</w:t>
      </w:r>
      <w:r w:rsidR="000B0929" w:rsidRPr="008739F2">
        <w:rPr>
          <w:rFonts w:ascii="Aptos" w:eastAsia="Aptos" w:hAnsi="Aptos" w:cs="Aptos"/>
        </w:rPr>
        <w:t>”</w:t>
      </w:r>
      <w:r w:rsidR="00837E06" w:rsidRPr="008739F2">
        <w:rPr>
          <w:rFonts w:ascii="Aptos" w:eastAsia="Aptos" w:hAnsi="Aptos" w:cs="Aptos"/>
        </w:rPr>
        <w:t xml:space="preserve"> todo</w:t>
      </w:r>
      <w:r w:rsidR="003B1E54" w:rsidRPr="008739F2">
        <w:rPr>
          <w:rFonts w:ascii="Aptos" w:eastAsia="Aptos" w:hAnsi="Aptos" w:cs="Aptos"/>
        </w:rPr>
        <w:t xml:space="preserve"> </w:t>
      </w:r>
      <w:r w:rsidR="005527F4" w:rsidRPr="008739F2">
        <w:rPr>
          <w:rFonts w:ascii="Aptos" w:eastAsia="Aptos" w:hAnsi="Aptos" w:cs="Aptos"/>
        </w:rPr>
        <w:t>[Diana C.]</w:t>
      </w:r>
    </w:p>
    <w:p w14:paraId="2AAA976B" w14:textId="7D35056F" w:rsidR="6F36370C" w:rsidRDefault="6F36370C" w:rsidP="1F797732">
      <w:pPr>
        <w:pStyle w:val="Prrafodelista"/>
        <w:spacing w:after="0"/>
        <w:jc w:val="both"/>
        <w:rPr>
          <w:rFonts w:ascii="Aptos" w:eastAsia="Aptos" w:hAnsi="Aptos" w:cs="Aptos"/>
        </w:rPr>
      </w:pPr>
    </w:p>
    <w:p w14:paraId="337F240B" w14:textId="637AAF67" w:rsidR="5F2314C6" w:rsidRDefault="2F9E2B1A" w:rsidP="5F2314C6">
      <w:pPr>
        <w:pStyle w:val="Prrafodelista"/>
        <w:numPr>
          <w:ilvl w:val="0"/>
          <w:numId w:val="2"/>
        </w:numPr>
        <w:spacing w:after="0"/>
        <w:jc w:val="both"/>
        <w:rPr>
          <w:rFonts w:ascii="Aptos" w:eastAsia="Aptos" w:hAnsi="Aptos" w:cs="Aptos"/>
        </w:rPr>
      </w:pPr>
      <w:r w:rsidRPr="4835E7B2">
        <w:rPr>
          <w:rFonts w:ascii="Aptos" w:eastAsia="Aptos" w:hAnsi="Aptos" w:cs="Aptos"/>
        </w:rPr>
        <w:t>Quien</w:t>
      </w:r>
      <w:r w:rsidR="0CFB0ACD" w:rsidRPr="385EBCD4">
        <w:rPr>
          <w:rFonts w:ascii="Aptos" w:eastAsia="Aptos" w:hAnsi="Aptos" w:cs="Aptos"/>
        </w:rPr>
        <w:t xml:space="preserve"> tiene </w:t>
      </w:r>
      <w:r w:rsidRPr="59ECE250">
        <w:rPr>
          <w:rFonts w:ascii="Aptos" w:eastAsia="Aptos" w:hAnsi="Aptos" w:cs="Aptos"/>
        </w:rPr>
        <w:t>mayor capacidad</w:t>
      </w:r>
      <w:r w:rsidR="0CFB0ACD" w:rsidRPr="385EBCD4">
        <w:rPr>
          <w:rFonts w:ascii="Aptos" w:eastAsia="Aptos" w:hAnsi="Aptos" w:cs="Aptos"/>
        </w:rPr>
        <w:t xml:space="preserve"> técnica, económica e institucional accede más y mejor.</w:t>
      </w:r>
    </w:p>
    <w:p w14:paraId="5EC3103A" w14:textId="4F3680E5" w:rsidR="51B27399" w:rsidRDefault="1C4E90A0" w:rsidP="51B27399">
      <w:pPr>
        <w:pStyle w:val="Prrafodelista"/>
        <w:numPr>
          <w:ilvl w:val="0"/>
          <w:numId w:val="2"/>
        </w:numPr>
        <w:spacing w:after="0"/>
        <w:jc w:val="both"/>
        <w:rPr>
          <w:rFonts w:ascii="Aptos" w:eastAsia="Aptos" w:hAnsi="Aptos" w:cs="Aptos"/>
        </w:rPr>
      </w:pPr>
      <w:r w:rsidRPr="60543C09">
        <w:rPr>
          <w:rFonts w:ascii="Aptos" w:eastAsia="Aptos" w:hAnsi="Aptos" w:cs="Aptos"/>
        </w:rPr>
        <w:t xml:space="preserve">Los costos son </w:t>
      </w:r>
      <w:r w:rsidRPr="28A80955">
        <w:rPr>
          <w:rFonts w:ascii="Aptos" w:eastAsia="Aptos" w:hAnsi="Aptos" w:cs="Aptos"/>
        </w:rPr>
        <w:t xml:space="preserve">asumidos </w:t>
      </w:r>
      <w:r w:rsidRPr="58D48AC0">
        <w:rPr>
          <w:rFonts w:ascii="Aptos" w:eastAsia="Aptos" w:hAnsi="Aptos" w:cs="Aptos"/>
        </w:rPr>
        <w:t>mayoritariamente por</w:t>
      </w:r>
      <w:r w:rsidRPr="35604C0B">
        <w:rPr>
          <w:rFonts w:ascii="Aptos" w:eastAsia="Aptos" w:hAnsi="Aptos" w:cs="Aptos"/>
        </w:rPr>
        <w:t xml:space="preserve"> </w:t>
      </w:r>
      <w:r w:rsidRPr="29A5B720">
        <w:rPr>
          <w:rFonts w:ascii="Aptos" w:eastAsia="Aptos" w:hAnsi="Aptos" w:cs="Aptos"/>
        </w:rPr>
        <w:t xml:space="preserve">quienes </w:t>
      </w:r>
      <w:r w:rsidRPr="56141BDD">
        <w:rPr>
          <w:rFonts w:ascii="Aptos" w:eastAsia="Aptos" w:hAnsi="Aptos" w:cs="Aptos"/>
        </w:rPr>
        <w:t xml:space="preserve">menos </w:t>
      </w:r>
      <w:r w:rsidRPr="04854FE0">
        <w:rPr>
          <w:rFonts w:ascii="Aptos" w:eastAsia="Aptos" w:hAnsi="Aptos" w:cs="Aptos"/>
        </w:rPr>
        <w:t>afectan</w:t>
      </w:r>
      <w:r w:rsidRPr="096A8561">
        <w:rPr>
          <w:rFonts w:ascii="Aptos" w:eastAsia="Aptos" w:hAnsi="Aptos" w:cs="Aptos"/>
        </w:rPr>
        <w:t xml:space="preserve"> </w:t>
      </w:r>
      <w:r w:rsidRPr="244B8EC8">
        <w:rPr>
          <w:rFonts w:ascii="Aptos" w:eastAsia="Aptos" w:hAnsi="Aptos" w:cs="Aptos"/>
        </w:rPr>
        <w:t xml:space="preserve">y </w:t>
      </w:r>
      <w:r w:rsidRPr="70495DFE">
        <w:rPr>
          <w:rFonts w:ascii="Aptos" w:eastAsia="Aptos" w:hAnsi="Aptos" w:cs="Aptos"/>
        </w:rPr>
        <w:t>consumen</w:t>
      </w:r>
      <w:r w:rsidRPr="029C995E">
        <w:rPr>
          <w:rFonts w:ascii="Aptos" w:eastAsia="Aptos" w:hAnsi="Aptos" w:cs="Aptos"/>
        </w:rPr>
        <w:t>.</w:t>
      </w:r>
    </w:p>
    <w:p w14:paraId="1AB2E216" w14:textId="0F6365BE" w:rsidR="37A71E51" w:rsidRDefault="1E52FF6B" w:rsidP="2F9549DE">
      <w:pPr>
        <w:pStyle w:val="Prrafodelista"/>
        <w:numPr>
          <w:ilvl w:val="0"/>
          <w:numId w:val="2"/>
        </w:numPr>
        <w:spacing w:after="0"/>
        <w:jc w:val="both"/>
      </w:pPr>
      <w:r w:rsidRPr="34B852A1">
        <w:rPr>
          <w:rFonts w:ascii="Aptos" w:eastAsia="Aptos" w:hAnsi="Aptos" w:cs="Aptos"/>
        </w:rPr>
        <w:t>El</w:t>
      </w:r>
      <w:r w:rsidRPr="19199416">
        <w:rPr>
          <w:rFonts w:ascii="Aptos" w:eastAsia="Aptos" w:hAnsi="Aptos" w:cs="Aptos"/>
        </w:rPr>
        <w:t xml:space="preserve"> territorio que produce agua</w:t>
      </w:r>
      <w:r w:rsidRPr="62CCF1C9">
        <w:rPr>
          <w:rFonts w:ascii="Aptos" w:eastAsia="Aptos" w:hAnsi="Aptos" w:cs="Aptos"/>
        </w:rPr>
        <w:t xml:space="preserve"> </w:t>
      </w:r>
      <w:r w:rsidRPr="19199416">
        <w:t xml:space="preserve">no </w:t>
      </w:r>
      <w:r w:rsidRPr="0F3BE72C">
        <w:t>precisamente es</w:t>
      </w:r>
      <w:r w:rsidRPr="19199416">
        <w:t xml:space="preserve"> el que más se beneficia de ella.</w:t>
      </w:r>
    </w:p>
    <w:p w14:paraId="0A0EA78F" w14:textId="172CFDB4" w:rsidR="1E52FF6B" w:rsidRDefault="1E52FF6B" w:rsidP="227D2FFA">
      <w:pPr>
        <w:pStyle w:val="Prrafodelista"/>
        <w:numPr>
          <w:ilvl w:val="0"/>
          <w:numId w:val="2"/>
        </w:numPr>
        <w:spacing w:after="0"/>
        <w:jc w:val="both"/>
      </w:pPr>
      <w:r w:rsidRPr="12270BA6">
        <w:t xml:space="preserve">En el marco de la </w:t>
      </w:r>
      <w:r w:rsidRPr="68FE7FBA">
        <w:t xml:space="preserve">sostenibilidad, </w:t>
      </w:r>
      <w:r w:rsidRPr="2DC3CDAB">
        <w:t>las</w:t>
      </w:r>
      <w:r w:rsidRPr="45E585EC">
        <w:t xml:space="preserve"> generaciones futuras</w:t>
      </w:r>
      <w:r w:rsidRPr="227D2FFA">
        <w:t xml:space="preserve"> </w:t>
      </w:r>
      <w:r w:rsidRPr="1F1FF2F1">
        <w:t>son las que asumirán</w:t>
      </w:r>
      <w:r w:rsidRPr="45E585EC">
        <w:t xml:space="preserve"> los costos de decisiones actuales.</w:t>
      </w:r>
    </w:p>
    <w:p w14:paraId="1FD1C498" w14:textId="13D40255" w:rsidR="5A6F1855" w:rsidRDefault="5A6F1855" w:rsidP="5F83D3B4">
      <w:pPr>
        <w:pStyle w:val="Prrafodelista"/>
        <w:spacing w:after="0"/>
        <w:jc w:val="both"/>
      </w:pPr>
    </w:p>
    <w:p w14:paraId="123287E1" w14:textId="65E3BBC2" w:rsidR="00287B32" w:rsidRDefault="00A303A0" w:rsidP="004C29DC">
      <w:pPr>
        <w:spacing w:after="0"/>
        <w:jc w:val="both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>.</w:t>
      </w:r>
    </w:p>
    <w:p w14:paraId="0477DB65" w14:textId="0713806D" w:rsidR="00414383" w:rsidRDefault="00414383" w:rsidP="004C29DC">
      <w:pPr>
        <w:spacing w:after="0"/>
        <w:jc w:val="both"/>
        <w:rPr>
          <w:rFonts w:ascii="Aptos" w:eastAsia="Aptos" w:hAnsi="Aptos" w:cs="Aptos"/>
        </w:rPr>
      </w:pPr>
    </w:p>
    <w:p w14:paraId="26D3CB24" w14:textId="2A7D9952" w:rsidR="4301E33C" w:rsidRDefault="4301E33C" w:rsidP="4301E33C">
      <w:pPr>
        <w:spacing w:after="0"/>
        <w:rPr>
          <w:rFonts w:ascii="Aptos" w:eastAsia="Aptos" w:hAnsi="Aptos" w:cs="Aptos"/>
        </w:rPr>
      </w:pPr>
    </w:p>
    <w:p w14:paraId="1E2B863A" w14:textId="79B51019" w:rsidR="4301E33C" w:rsidRDefault="4301E33C" w:rsidP="4301E33C">
      <w:pPr>
        <w:spacing w:after="0"/>
        <w:rPr>
          <w:rFonts w:ascii="Aptos" w:eastAsia="Aptos" w:hAnsi="Aptos" w:cs="Aptos"/>
        </w:rPr>
      </w:pPr>
    </w:p>
    <w:p w14:paraId="1FAACA99" w14:textId="0829CE25" w:rsidR="4301E33C" w:rsidRDefault="4301E33C" w:rsidP="4301E33C">
      <w:pPr>
        <w:spacing w:after="0"/>
        <w:rPr>
          <w:rFonts w:ascii="Aptos" w:eastAsia="Aptos" w:hAnsi="Aptos" w:cs="Aptos"/>
        </w:rPr>
      </w:pPr>
    </w:p>
    <w:p w14:paraId="4B2D554D" w14:textId="06BEDC96" w:rsidR="600104C2" w:rsidRDefault="600104C2" w:rsidP="600104C2">
      <w:pPr>
        <w:pStyle w:val="Prrafodelista"/>
        <w:spacing w:after="0"/>
        <w:rPr>
          <w:rFonts w:ascii="Aptos" w:eastAsia="Aptos" w:hAnsi="Aptos" w:cs="Aptos"/>
        </w:rPr>
      </w:pPr>
    </w:p>
    <w:p w14:paraId="772BBD3F" w14:textId="30CEE022" w:rsidR="600104C2" w:rsidRDefault="600104C2">
      <w:r>
        <w:br w:type="page"/>
      </w:r>
    </w:p>
    <w:p w14:paraId="49B7EE7C" w14:textId="5AF82694" w:rsidR="205D9678" w:rsidRDefault="205D9678" w:rsidP="600104C2">
      <w:pPr>
        <w:pStyle w:val="Prrafodelista"/>
        <w:numPr>
          <w:ilvl w:val="0"/>
          <w:numId w:val="6"/>
        </w:numPr>
        <w:spacing w:after="0"/>
        <w:jc w:val="center"/>
        <w:rPr>
          <w:rFonts w:ascii="Aptos" w:eastAsia="Aptos" w:hAnsi="Aptos" w:cs="Aptos"/>
          <w:b/>
          <w:bCs/>
          <w:sz w:val="32"/>
          <w:szCs w:val="32"/>
        </w:rPr>
      </w:pPr>
      <w:r w:rsidRPr="600104C2">
        <w:rPr>
          <w:rFonts w:ascii="Aptos" w:eastAsia="Aptos" w:hAnsi="Aptos" w:cs="Aptos"/>
          <w:b/>
          <w:bCs/>
          <w:sz w:val="32"/>
          <w:szCs w:val="32"/>
        </w:rPr>
        <w:t>¿Quién decide hoy y quién no?</w:t>
      </w:r>
    </w:p>
    <w:p w14:paraId="50A30FB7" w14:textId="3074CB79" w:rsidR="600104C2" w:rsidRDefault="600104C2" w:rsidP="600104C2">
      <w:pPr>
        <w:spacing w:after="0"/>
        <w:ind w:left="720"/>
        <w:rPr>
          <w:rFonts w:ascii="Aptos" w:eastAsia="Aptos" w:hAnsi="Aptos" w:cs="Aptos"/>
          <w:sz w:val="22"/>
          <w:szCs w:val="22"/>
        </w:rPr>
      </w:pPr>
    </w:p>
    <w:p w14:paraId="248ACC60" w14:textId="76E7A00C" w:rsidR="2AA72DFD" w:rsidRDefault="2AA72DFD" w:rsidP="4301E33C">
      <w:pPr>
        <w:spacing w:after="0"/>
        <w:rPr>
          <w:rFonts w:ascii="Aptos" w:eastAsia="Aptos" w:hAnsi="Aptos" w:cs="Aptos"/>
          <w:sz w:val="22"/>
          <w:szCs w:val="22"/>
        </w:rPr>
      </w:pPr>
      <w:r w:rsidRPr="4301E33C">
        <w:rPr>
          <w:rFonts w:ascii="Aptos" w:eastAsia="Aptos" w:hAnsi="Aptos" w:cs="Aptos"/>
          <w:sz w:val="22"/>
          <w:szCs w:val="22"/>
        </w:rPr>
        <w:t>Nacional</w:t>
      </w:r>
      <w:r w:rsidR="00CBC272" w:rsidRPr="4301E33C">
        <w:rPr>
          <w:rFonts w:ascii="Aptos" w:eastAsia="Aptos" w:hAnsi="Aptos" w:cs="Aptos"/>
          <w:sz w:val="22"/>
          <w:szCs w:val="22"/>
        </w:rPr>
        <w:t xml:space="preserve"> </w:t>
      </w:r>
      <w:r w:rsidR="10745E2E" w:rsidRPr="4301E33C">
        <w:rPr>
          <w:rFonts w:ascii="Aptos" w:eastAsia="Aptos" w:hAnsi="Aptos" w:cs="Aptos"/>
          <w:sz w:val="22"/>
          <w:szCs w:val="22"/>
        </w:rPr>
        <w:t>d</w:t>
      </w:r>
      <w:r w:rsidRPr="4301E33C">
        <w:rPr>
          <w:rFonts w:ascii="Aptos" w:eastAsia="Aptos" w:hAnsi="Aptos" w:cs="Aptos"/>
          <w:sz w:val="22"/>
          <w:szCs w:val="22"/>
        </w:rPr>
        <w:t>ecide: Otras carteras ministeriales</w:t>
      </w:r>
      <w:r w:rsidR="274E7707" w:rsidRPr="4301E33C">
        <w:rPr>
          <w:rFonts w:ascii="Aptos" w:eastAsia="Aptos" w:hAnsi="Aptos" w:cs="Aptos"/>
          <w:sz w:val="22"/>
          <w:szCs w:val="22"/>
        </w:rPr>
        <w:t xml:space="preserve">. </w:t>
      </w:r>
      <w:r w:rsidRPr="4301E33C">
        <w:rPr>
          <w:rFonts w:ascii="Aptos" w:eastAsia="Aptos" w:hAnsi="Aptos" w:cs="Aptos"/>
          <w:sz w:val="22"/>
          <w:szCs w:val="22"/>
        </w:rPr>
        <w:t>No decide: Minambiente y entes de control CGR y PGR (no hay justicia)</w:t>
      </w:r>
    </w:p>
    <w:p w14:paraId="5B0FC818" w14:textId="7F1EB4FD" w:rsidR="2AA72DFD" w:rsidRDefault="2AA72DFD" w:rsidP="4301E33C">
      <w:pPr>
        <w:spacing w:after="0"/>
      </w:pPr>
      <w:r w:rsidRPr="4301E33C">
        <w:rPr>
          <w:rFonts w:ascii="Aptos" w:eastAsia="Aptos" w:hAnsi="Aptos" w:cs="Aptos"/>
          <w:sz w:val="22"/>
          <w:szCs w:val="22"/>
        </w:rPr>
        <w:t>Regional: Gobernaciones y Grandes Centros Urbanos, Carteras Minas, Vivienda, la UGR y Agricultura</w:t>
      </w:r>
      <w:r w:rsidR="50B1C781" w:rsidRPr="4301E33C">
        <w:rPr>
          <w:rFonts w:ascii="Aptos" w:eastAsia="Aptos" w:hAnsi="Aptos" w:cs="Aptos"/>
          <w:sz w:val="22"/>
          <w:szCs w:val="22"/>
        </w:rPr>
        <w:t xml:space="preserve">. </w:t>
      </w:r>
      <w:r w:rsidRPr="4301E33C">
        <w:rPr>
          <w:rFonts w:ascii="Aptos" w:eastAsia="Aptos" w:hAnsi="Aptos" w:cs="Aptos"/>
          <w:sz w:val="22"/>
          <w:szCs w:val="22"/>
        </w:rPr>
        <w:t>No decide AA y A urbanas y entes de control.</w:t>
      </w:r>
    </w:p>
    <w:p w14:paraId="78A4EA12" w14:textId="4506B880" w:rsidR="2AA72DFD" w:rsidRDefault="2AA72DFD" w:rsidP="4301E33C">
      <w:pPr>
        <w:spacing w:after="0"/>
      </w:pPr>
      <w:r w:rsidRPr="4301E33C">
        <w:rPr>
          <w:rFonts w:ascii="Aptos" w:eastAsia="Aptos" w:hAnsi="Aptos" w:cs="Aptos"/>
          <w:sz w:val="22"/>
          <w:szCs w:val="22"/>
        </w:rPr>
        <w:t>Local: Decide los municipios</w:t>
      </w:r>
      <w:r w:rsidR="59EEDA99" w:rsidRPr="4301E33C">
        <w:rPr>
          <w:rFonts w:ascii="Aptos" w:eastAsia="Aptos" w:hAnsi="Aptos" w:cs="Aptos"/>
          <w:sz w:val="22"/>
          <w:szCs w:val="22"/>
        </w:rPr>
        <w:t xml:space="preserve">. </w:t>
      </w:r>
      <w:r w:rsidRPr="4301E33C">
        <w:rPr>
          <w:rFonts w:ascii="Aptos" w:eastAsia="Aptos" w:hAnsi="Aptos" w:cs="Aptos"/>
          <w:sz w:val="22"/>
          <w:szCs w:val="22"/>
        </w:rPr>
        <w:t xml:space="preserve">No decide: </w:t>
      </w:r>
      <w:proofErr w:type="spellStart"/>
      <w:r w:rsidRPr="4301E33C">
        <w:rPr>
          <w:rFonts w:ascii="Aptos" w:eastAsia="Aptos" w:hAnsi="Aptos" w:cs="Aptos"/>
          <w:sz w:val="22"/>
          <w:szCs w:val="22"/>
        </w:rPr>
        <w:t>AAs</w:t>
      </w:r>
      <w:proofErr w:type="spellEnd"/>
      <w:r w:rsidRPr="4301E33C">
        <w:rPr>
          <w:rFonts w:ascii="Aptos" w:eastAsia="Aptos" w:hAnsi="Aptos" w:cs="Aptos"/>
          <w:sz w:val="22"/>
          <w:szCs w:val="22"/>
        </w:rPr>
        <w:t xml:space="preserve"> y entes de control y usuarios del recurso hídrico.</w:t>
      </w:r>
    </w:p>
    <w:p w14:paraId="079A7055" w14:textId="1ACC6BDD" w:rsidR="4301E33C" w:rsidRDefault="4301E33C" w:rsidP="4301E33C">
      <w:pPr>
        <w:spacing w:after="0"/>
        <w:rPr>
          <w:rFonts w:ascii="Aptos" w:eastAsia="Aptos" w:hAnsi="Aptos" w:cs="Aptos"/>
          <w:sz w:val="22"/>
          <w:szCs w:val="22"/>
        </w:rPr>
      </w:pPr>
    </w:p>
    <w:p w14:paraId="585DF11F" w14:textId="7255607B" w:rsidR="00374322" w:rsidRDefault="00364BED" w:rsidP="000B6A37">
      <w:pPr>
        <w:pStyle w:val="Prrafodelista"/>
        <w:numPr>
          <w:ilvl w:val="0"/>
          <w:numId w:val="4"/>
        </w:numPr>
        <w:jc w:val="both"/>
      </w:pPr>
      <w:r>
        <w:t>Tod</w:t>
      </w:r>
      <w:r w:rsidR="00F04F63">
        <w:t>os los ac</w:t>
      </w:r>
      <w:r w:rsidR="00A773EF">
        <w:t>tores que d</w:t>
      </w:r>
      <w:r w:rsidR="00DF21A5">
        <w:t>ema</w:t>
      </w:r>
      <w:r w:rsidR="004636F7">
        <w:t>ndan agua</w:t>
      </w:r>
      <w:r w:rsidR="008E1F4B">
        <w:t xml:space="preserve"> de las fu</w:t>
      </w:r>
      <w:r w:rsidR="002C6DAA">
        <w:t xml:space="preserve">entes </w:t>
      </w:r>
      <w:r w:rsidR="00F66620">
        <w:t>h</w:t>
      </w:r>
      <w:r w:rsidR="00E44BE3">
        <w:t>ídric</w:t>
      </w:r>
      <w:r w:rsidR="00491ED0">
        <w:t>as, dire</w:t>
      </w:r>
      <w:r w:rsidR="00FF612C">
        <w:t>cta o</w:t>
      </w:r>
      <w:r w:rsidR="006761FE">
        <w:t xml:space="preserve"> indi</w:t>
      </w:r>
      <w:r w:rsidR="00FA31E4">
        <w:t>rectam</w:t>
      </w:r>
      <w:r w:rsidR="007902D8">
        <w:t>ente, a</w:t>
      </w:r>
      <w:r w:rsidR="00553413">
        <w:t xml:space="preserve"> escala</w:t>
      </w:r>
      <w:r w:rsidR="009871DE">
        <w:t xml:space="preserve"> local, region</w:t>
      </w:r>
      <w:r w:rsidR="000F4DD3">
        <w:t>al y nacio</w:t>
      </w:r>
      <w:r w:rsidR="002B7F22">
        <w:t>nal.</w:t>
      </w:r>
      <w:r w:rsidR="003C589B">
        <w:t xml:space="preserve"> </w:t>
      </w:r>
      <w:r w:rsidR="004A719F">
        <w:t>Ac</w:t>
      </w:r>
      <w:r w:rsidR="008534CF">
        <w:t xml:space="preserve">tores con </w:t>
      </w:r>
      <w:r w:rsidR="0019720A">
        <w:t xml:space="preserve">mayor </w:t>
      </w:r>
      <w:r w:rsidR="0003305D">
        <w:t>de</w:t>
      </w:r>
      <w:r w:rsidR="00836D4A">
        <w:t>manda de agua</w:t>
      </w:r>
      <w:r w:rsidR="00E90212">
        <w:t xml:space="preserve"> que </w:t>
      </w:r>
      <w:r w:rsidR="00251E8D">
        <w:t>red</w:t>
      </w:r>
      <w:r w:rsidR="0072298B">
        <w:t xml:space="preserve">ucen </w:t>
      </w:r>
      <w:r w:rsidR="004C471B">
        <w:t>la oferta de a</w:t>
      </w:r>
      <w:r w:rsidR="00E15625">
        <w:t>gua para usuarios a</w:t>
      </w:r>
      <w:r w:rsidR="006E7C53">
        <w:t xml:space="preserve">guas </w:t>
      </w:r>
      <w:r w:rsidR="00D855E5">
        <w:t>aba</w:t>
      </w:r>
      <w:r w:rsidR="00153E25">
        <w:t xml:space="preserve">jo o </w:t>
      </w:r>
      <w:r w:rsidR="00A0074D">
        <w:t>incluso de ot</w:t>
      </w:r>
      <w:r w:rsidR="00902A17">
        <w:t>ras cuencas</w:t>
      </w:r>
      <w:r w:rsidR="006B2FFE">
        <w:t>.</w:t>
      </w:r>
    </w:p>
    <w:p w14:paraId="6F818A85" w14:textId="7A693C5D" w:rsidR="600104C2" w:rsidRDefault="005F1A16" w:rsidP="000B6A37">
      <w:pPr>
        <w:pStyle w:val="Prrafodelista"/>
        <w:numPr>
          <w:ilvl w:val="0"/>
          <w:numId w:val="4"/>
        </w:numPr>
        <w:jc w:val="both"/>
      </w:pPr>
      <w:r>
        <w:t xml:space="preserve">Actores </w:t>
      </w:r>
      <w:r w:rsidR="00B61F06">
        <w:t>e</w:t>
      </w:r>
      <w:r w:rsidR="00DF23C4">
        <w:t xml:space="preserve">n </w:t>
      </w:r>
      <w:r w:rsidR="00BA56B8">
        <w:t>cuencas transf</w:t>
      </w:r>
      <w:r w:rsidR="00FD17B7">
        <w:t>ront</w:t>
      </w:r>
      <w:r w:rsidR="007805AB">
        <w:t>eri</w:t>
      </w:r>
      <w:r w:rsidR="0063781B">
        <w:t>zas que pueden a</w:t>
      </w:r>
      <w:r w:rsidR="00033896">
        <w:t>fecta</w:t>
      </w:r>
      <w:r w:rsidR="00D212DF">
        <w:t>r la demanda de</w:t>
      </w:r>
      <w:r w:rsidR="00591839">
        <w:t xml:space="preserve"> agua</w:t>
      </w:r>
      <w:r w:rsidR="00406B7A">
        <w:t>.</w:t>
      </w:r>
      <w:r w:rsidR="00EB520A">
        <w:t xml:space="preserve"> [</w:t>
      </w:r>
      <w:r w:rsidR="00283BD9">
        <w:t>Dia</w:t>
      </w:r>
      <w:r w:rsidR="00692C34">
        <w:t>na C.</w:t>
      </w:r>
      <w:r w:rsidR="00EB520A">
        <w:t>]</w:t>
      </w:r>
    </w:p>
    <w:p w14:paraId="209B11A1" w14:textId="0322F7C2" w:rsidR="600104C2" w:rsidRDefault="7B2FDE31" w:rsidP="000B6A37">
      <w:pPr>
        <w:pStyle w:val="Prrafodelista"/>
        <w:numPr>
          <w:ilvl w:val="0"/>
          <w:numId w:val="4"/>
        </w:numPr>
        <w:jc w:val="both"/>
      </w:pPr>
      <w:r>
        <w:t xml:space="preserve">Comunidad reclama incidencia en la toma de decisiones (autoridad ambiental </w:t>
      </w:r>
      <w:r w:rsidR="418AB197">
        <w:t>indígena</w:t>
      </w:r>
      <w:r>
        <w:t>, gestión comunitaria...</w:t>
      </w:r>
      <w:r w:rsidR="5214C816">
        <w:t>CAMPESINOS</w:t>
      </w:r>
      <w:r>
        <w:t>) Real gobernanza del agua</w:t>
      </w:r>
      <w:r w:rsidR="11BCE6C7">
        <w:t>.</w:t>
      </w:r>
    </w:p>
    <w:p w14:paraId="17A7FA09" w14:textId="2571799D" w:rsidR="600104C2" w:rsidRDefault="600104C2" w:rsidP="000B6A37">
      <w:pPr>
        <w:pStyle w:val="Prrafodelista"/>
        <w:numPr>
          <w:ilvl w:val="0"/>
          <w:numId w:val="4"/>
        </w:numPr>
        <w:jc w:val="both"/>
      </w:pPr>
      <w:r>
        <w:br w:type="page"/>
      </w:r>
    </w:p>
    <w:p w14:paraId="6DD92603" w14:textId="7B8A5D20" w:rsidR="7210966E" w:rsidRDefault="7210966E" w:rsidP="600104C2">
      <w:pPr>
        <w:pStyle w:val="Prrafodelista"/>
        <w:numPr>
          <w:ilvl w:val="0"/>
          <w:numId w:val="6"/>
        </w:numPr>
        <w:spacing w:after="0"/>
        <w:jc w:val="center"/>
        <w:rPr>
          <w:b/>
          <w:bCs/>
          <w:sz w:val="32"/>
          <w:szCs w:val="32"/>
        </w:rPr>
      </w:pPr>
      <w:r w:rsidRPr="600104C2">
        <w:rPr>
          <w:b/>
          <w:bCs/>
          <w:sz w:val="32"/>
          <w:szCs w:val="32"/>
        </w:rPr>
        <w:t>¿Qué actores o territorios no están siendo afectados y no están siendo reconocidos?</w:t>
      </w:r>
    </w:p>
    <w:p w14:paraId="306AA01C" w14:textId="7AF9C20C" w:rsidR="600104C2" w:rsidRDefault="600104C2" w:rsidP="600104C2">
      <w:pPr>
        <w:spacing w:after="0"/>
        <w:rPr>
          <w:sz w:val="22"/>
          <w:szCs w:val="22"/>
        </w:rPr>
      </w:pPr>
    </w:p>
    <w:p w14:paraId="3FCA9E2D" w14:textId="2C7AD20B" w:rsidR="008422CB" w:rsidRDefault="0022673B" w:rsidP="004A283F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Ac</w:t>
      </w:r>
      <w:r w:rsidR="00CC374E">
        <w:rPr>
          <w:sz w:val="22"/>
          <w:szCs w:val="22"/>
        </w:rPr>
        <w:t>tores</w:t>
      </w:r>
      <w:r w:rsidR="00B21EA9">
        <w:rPr>
          <w:sz w:val="22"/>
          <w:szCs w:val="22"/>
        </w:rPr>
        <w:t xml:space="preserve"> (por </w:t>
      </w:r>
      <w:r w:rsidR="00CF50A1">
        <w:rPr>
          <w:sz w:val="22"/>
          <w:szCs w:val="22"/>
        </w:rPr>
        <w:t>ejemplo,</w:t>
      </w:r>
      <w:r w:rsidR="00000246">
        <w:rPr>
          <w:sz w:val="22"/>
          <w:szCs w:val="22"/>
        </w:rPr>
        <w:t xml:space="preserve"> A</w:t>
      </w:r>
      <w:r w:rsidR="00861A0E">
        <w:rPr>
          <w:sz w:val="22"/>
          <w:szCs w:val="22"/>
        </w:rPr>
        <w:t>utoridades A</w:t>
      </w:r>
      <w:r w:rsidR="00E61E2B">
        <w:rPr>
          <w:sz w:val="22"/>
          <w:szCs w:val="22"/>
        </w:rPr>
        <w:t>mbientales</w:t>
      </w:r>
      <w:r w:rsidR="00B21EA9">
        <w:rPr>
          <w:sz w:val="22"/>
          <w:szCs w:val="22"/>
        </w:rPr>
        <w:t>)</w:t>
      </w:r>
      <w:r w:rsidR="00CC374E">
        <w:rPr>
          <w:sz w:val="22"/>
          <w:szCs w:val="22"/>
        </w:rPr>
        <w:t xml:space="preserve"> que n</w:t>
      </w:r>
      <w:r w:rsidR="000F1D0C">
        <w:rPr>
          <w:sz w:val="22"/>
          <w:szCs w:val="22"/>
        </w:rPr>
        <w:t>o cuenta</w:t>
      </w:r>
      <w:r w:rsidR="008B4A47">
        <w:rPr>
          <w:sz w:val="22"/>
          <w:szCs w:val="22"/>
        </w:rPr>
        <w:t>n con informaci</w:t>
      </w:r>
      <w:r w:rsidR="008C4F9B">
        <w:rPr>
          <w:sz w:val="22"/>
          <w:szCs w:val="22"/>
        </w:rPr>
        <w:t>ón di</w:t>
      </w:r>
      <w:r w:rsidR="004B51E5">
        <w:rPr>
          <w:sz w:val="22"/>
          <w:szCs w:val="22"/>
        </w:rPr>
        <w:t>spo</w:t>
      </w:r>
      <w:r w:rsidR="00BA0A7F">
        <w:rPr>
          <w:sz w:val="22"/>
          <w:szCs w:val="22"/>
        </w:rPr>
        <w:t>nible</w:t>
      </w:r>
      <w:r w:rsidR="004D6F50">
        <w:rPr>
          <w:sz w:val="22"/>
          <w:szCs w:val="22"/>
        </w:rPr>
        <w:t xml:space="preserve"> </w:t>
      </w:r>
      <w:r w:rsidR="004F40DF">
        <w:rPr>
          <w:sz w:val="22"/>
          <w:szCs w:val="22"/>
        </w:rPr>
        <w:t xml:space="preserve">para </w:t>
      </w:r>
      <w:r w:rsidR="007F02BC">
        <w:rPr>
          <w:sz w:val="22"/>
          <w:szCs w:val="22"/>
        </w:rPr>
        <w:t>identi</w:t>
      </w:r>
      <w:r w:rsidR="00D8252F">
        <w:rPr>
          <w:sz w:val="22"/>
          <w:szCs w:val="22"/>
        </w:rPr>
        <w:t xml:space="preserve">ficar, </w:t>
      </w:r>
      <w:r w:rsidR="009F44C3">
        <w:rPr>
          <w:sz w:val="22"/>
          <w:szCs w:val="22"/>
        </w:rPr>
        <w:t>reconoc</w:t>
      </w:r>
      <w:r w:rsidR="007921F0">
        <w:rPr>
          <w:sz w:val="22"/>
          <w:szCs w:val="22"/>
        </w:rPr>
        <w:t>er y tomar</w:t>
      </w:r>
      <w:r w:rsidR="00561CFB">
        <w:rPr>
          <w:sz w:val="22"/>
          <w:szCs w:val="22"/>
        </w:rPr>
        <w:t xml:space="preserve"> decis</w:t>
      </w:r>
      <w:r w:rsidR="00E02EB5">
        <w:rPr>
          <w:sz w:val="22"/>
          <w:szCs w:val="22"/>
        </w:rPr>
        <w:t>iones respecto a</w:t>
      </w:r>
      <w:r w:rsidR="000713C2">
        <w:rPr>
          <w:sz w:val="22"/>
          <w:szCs w:val="22"/>
        </w:rPr>
        <w:t xml:space="preserve"> actores que </w:t>
      </w:r>
      <w:r w:rsidR="003C0B54">
        <w:rPr>
          <w:sz w:val="22"/>
          <w:szCs w:val="22"/>
        </w:rPr>
        <w:t>tengan</w:t>
      </w:r>
      <w:r w:rsidR="0018565E">
        <w:rPr>
          <w:sz w:val="22"/>
          <w:szCs w:val="22"/>
        </w:rPr>
        <w:t xml:space="preserve"> una alta d</w:t>
      </w:r>
      <w:r w:rsidR="00FE124F">
        <w:rPr>
          <w:sz w:val="22"/>
          <w:szCs w:val="22"/>
        </w:rPr>
        <w:t>emanda y e</w:t>
      </w:r>
      <w:r w:rsidR="00FA6B87">
        <w:rPr>
          <w:sz w:val="22"/>
          <w:szCs w:val="22"/>
        </w:rPr>
        <w:t>stén</w:t>
      </w:r>
      <w:r w:rsidR="009B1EF8">
        <w:rPr>
          <w:sz w:val="22"/>
          <w:szCs w:val="22"/>
        </w:rPr>
        <w:t xml:space="preserve"> afectan</w:t>
      </w:r>
      <w:r w:rsidR="00BF15AB">
        <w:rPr>
          <w:sz w:val="22"/>
          <w:szCs w:val="22"/>
        </w:rPr>
        <w:t xml:space="preserve">do la </w:t>
      </w:r>
      <w:r w:rsidR="00C5263E">
        <w:rPr>
          <w:sz w:val="22"/>
          <w:szCs w:val="22"/>
        </w:rPr>
        <w:t>of</w:t>
      </w:r>
      <w:r w:rsidR="00B60D4E">
        <w:rPr>
          <w:sz w:val="22"/>
          <w:szCs w:val="22"/>
        </w:rPr>
        <w:t>erta y d</w:t>
      </w:r>
      <w:r w:rsidR="00361CF7">
        <w:rPr>
          <w:sz w:val="22"/>
          <w:szCs w:val="22"/>
        </w:rPr>
        <w:t>isponibil</w:t>
      </w:r>
      <w:r w:rsidR="00973EC0">
        <w:rPr>
          <w:sz w:val="22"/>
          <w:szCs w:val="22"/>
        </w:rPr>
        <w:t>idad</w:t>
      </w:r>
      <w:r w:rsidR="00303ECE">
        <w:rPr>
          <w:sz w:val="22"/>
          <w:szCs w:val="22"/>
        </w:rPr>
        <w:t>.</w:t>
      </w:r>
    </w:p>
    <w:p w14:paraId="1FD6C37E" w14:textId="77777777" w:rsidR="00BA0A7F" w:rsidRDefault="00BA0A7F" w:rsidP="004A283F">
      <w:pPr>
        <w:spacing w:after="0"/>
        <w:jc w:val="both"/>
        <w:rPr>
          <w:sz w:val="22"/>
          <w:szCs w:val="22"/>
        </w:rPr>
      </w:pPr>
    </w:p>
    <w:p w14:paraId="5CD4441C" w14:textId="0D166CDA" w:rsidR="51718A7E" w:rsidRDefault="00620CEF" w:rsidP="004A283F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AC041F">
        <w:rPr>
          <w:sz w:val="22"/>
          <w:szCs w:val="22"/>
        </w:rPr>
        <w:t>c</w:t>
      </w:r>
      <w:r w:rsidR="00C712DE">
        <w:rPr>
          <w:sz w:val="22"/>
          <w:szCs w:val="22"/>
        </w:rPr>
        <w:t>tores en</w:t>
      </w:r>
      <w:r w:rsidR="0008563C">
        <w:rPr>
          <w:sz w:val="22"/>
          <w:szCs w:val="22"/>
        </w:rPr>
        <w:t xml:space="preserve"> terri</w:t>
      </w:r>
      <w:r w:rsidR="00202D40">
        <w:rPr>
          <w:sz w:val="22"/>
          <w:szCs w:val="22"/>
        </w:rPr>
        <w:t xml:space="preserve">torios </w:t>
      </w:r>
      <w:r w:rsidR="00A739CD">
        <w:rPr>
          <w:sz w:val="22"/>
          <w:szCs w:val="22"/>
        </w:rPr>
        <w:t>afectad</w:t>
      </w:r>
      <w:r w:rsidR="007A76A1">
        <w:rPr>
          <w:sz w:val="22"/>
          <w:szCs w:val="22"/>
        </w:rPr>
        <w:t xml:space="preserve">os </w:t>
      </w:r>
      <w:r w:rsidR="00F80665">
        <w:rPr>
          <w:sz w:val="22"/>
          <w:szCs w:val="22"/>
        </w:rPr>
        <w:t xml:space="preserve">directamente </w:t>
      </w:r>
      <w:r w:rsidR="007A76A1">
        <w:rPr>
          <w:sz w:val="22"/>
          <w:szCs w:val="22"/>
        </w:rPr>
        <w:t>por alta</w:t>
      </w:r>
      <w:r w:rsidR="000A738E">
        <w:rPr>
          <w:sz w:val="22"/>
          <w:szCs w:val="22"/>
        </w:rPr>
        <w:t xml:space="preserve"> deman</w:t>
      </w:r>
      <w:r w:rsidR="001A620D">
        <w:rPr>
          <w:sz w:val="22"/>
          <w:szCs w:val="22"/>
        </w:rPr>
        <w:t>da de a</w:t>
      </w:r>
      <w:r w:rsidR="005B3EFC">
        <w:rPr>
          <w:sz w:val="22"/>
          <w:szCs w:val="22"/>
        </w:rPr>
        <w:t>g</w:t>
      </w:r>
      <w:r w:rsidR="00AB2106">
        <w:rPr>
          <w:sz w:val="22"/>
          <w:szCs w:val="22"/>
        </w:rPr>
        <w:t xml:space="preserve">ua aguas </w:t>
      </w:r>
      <w:r w:rsidR="00854851">
        <w:rPr>
          <w:sz w:val="22"/>
          <w:szCs w:val="22"/>
        </w:rPr>
        <w:t>arriba</w:t>
      </w:r>
      <w:r w:rsidR="004537DB">
        <w:rPr>
          <w:sz w:val="22"/>
          <w:szCs w:val="22"/>
        </w:rPr>
        <w:t xml:space="preserve"> </w:t>
      </w:r>
      <w:r w:rsidR="003F1D8A">
        <w:rPr>
          <w:sz w:val="22"/>
          <w:szCs w:val="22"/>
        </w:rPr>
        <w:t xml:space="preserve">y </w:t>
      </w:r>
      <w:r w:rsidR="009C7680">
        <w:rPr>
          <w:sz w:val="22"/>
          <w:szCs w:val="22"/>
        </w:rPr>
        <w:t>enfre</w:t>
      </w:r>
      <w:r w:rsidR="00A6358E">
        <w:rPr>
          <w:sz w:val="22"/>
          <w:szCs w:val="22"/>
        </w:rPr>
        <w:t>ntan desa</w:t>
      </w:r>
      <w:r w:rsidR="00573A99">
        <w:rPr>
          <w:sz w:val="22"/>
          <w:szCs w:val="22"/>
        </w:rPr>
        <w:t>bastecimiento</w:t>
      </w:r>
      <w:r w:rsidR="009F70DD">
        <w:rPr>
          <w:sz w:val="22"/>
          <w:szCs w:val="22"/>
        </w:rPr>
        <w:t xml:space="preserve"> </w:t>
      </w:r>
      <w:r w:rsidR="00B5362B">
        <w:rPr>
          <w:sz w:val="22"/>
          <w:szCs w:val="22"/>
        </w:rPr>
        <w:t>[</w:t>
      </w:r>
      <w:r w:rsidR="00B438DC">
        <w:rPr>
          <w:sz w:val="22"/>
          <w:szCs w:val="22"/>
        </w:rPr>
        <w:t>Diana C</w:t>
      </w:r>
      <w:r w:rsidR="00BD7846">
        <w:rPr>
          <w:sz w:val="22"/>
          <w:szCs w:val="22"/>
        </w:rPr>
        <w:t>.</w:t>
      </w:r>
      <w:r w:rsidR="00B5362B">
        <w:rPr>
          <w:sz w:val="22"/>
          <w:szCs w:val="22"/>
        </w:rPr>
        <w:t>]</w:t>
      </w:r>
      <w:r w:rsidR="00282E61">
        <w:rPr>
          <w:sz w:val="22"/>
          <w:szCs w:val="22"/>
        </w:rPr>
        <w:t>.</w:t>
      </w:r>
    </w:p>
    <w:p w14:paraId="0B812DA8" w14:textId="3623869C" w:rsidR="02D8622D" w:rsidRDefault="02D8622D" w:rsidP="02D8622D">
      <w:pPr>
        <w:spacing w:after="0"/>
        <w:jc w:val="both"/>
        <w:rPr>
          <w:sz w:val="22"/>
          <w:szCs w:val="22"/>
        </w:rPr>
      </w:pPr>
    </w:p>
    <w:p w14:paraId="08A76FA7" w14:textId="60CD50C8" w:rsidR="6D3B5FBE" w:rsidRDefault="7DC9097F" w:rsidP="6D3B5FBE">
      <w:pPr>
        <w:spacing w:after="0"/>
        <w:jc w:val="both"/>
        <w:rPr>
          <w:sz w:val="22"/>
          <w:szCs w:val="22"/>
        </w:rPr>
      </w:pPr>
      <w:r w:rsidRPr="1E24F8E9">
        <w:rPr>
          <w:sz w:val="22"/>
          <w:szCs w:val="22"/>
        </w:rPr>
        <w:t>Cuencas medias y bajas altamente intervenidas</w:t>
      </w:r>
      <w:r w:rsidRPr="757890B9">
        <w:rPr>
          <w:sz w:val="22"/>
          <w:szCs w:val="22"/>
        </w:rPr>
        <w:t xml:space="preserve"> </w:t>
      </w:r>
      <w:r w:rsidRPr="59B6C7A2">
        <w:rPr>
          <w:sz w:val="22"/>
          <w:szCs w:val="22"/>
        </w:rPr>
        <w:t>asumen</w:t>
      </w:r>
      <w:r w:rsidRPr="53E93787">
        <w:rPr>
          <w:sz w:val="22"/>
          <w:szCs w:val="22"/>
        </w:rPr>
        <w:t xml:space="preserve"> impactos sin capacidad de decisión ni compensación.</w:t>
      </w:r>
    </w:p>
    <w:p w14:paraId="38F16137" w14:textId="08C52D30" w:rsidR="247A1D10" w:rsidRDefault="247A1D10" w:rsidP="247A1D10">
      <w:pPr>
        <w:spacing w:after="0"/>
        <w:jc w:val="both"/>
        <w:rPr>
          <w:sz w:val="22"/>
          <w:szCs w:val="22"/>
        </w:rPr>
      </w:pPr>
    </w:p>
    <w:p w14:paraId="13FF6B91" w14:textId="0E99B092" w:rsidR="2C353231" w:rsidRDefault="7DC9097F" w:rsidP="2C353231">
      <w:pPr>
        <w:spacing w:after="0"/>
        <w:jc w:val="both"/>
        <w:rPr>
          <w:sz w:val="22"/>
          <w:szCs w:val="22"/>
        </w:rPr>
      </w:pPr>
      <w:r w:rsidRPr="12127D9F">
        <w:rPr>
          <w:sz w:val="22"/>
          <w:szCs w:val="22"/>
        </w:rPr>
        <w:t>Acuíferos y territorios con aguas subterráneas</w:t>
      </w:r>
      <w:r w:rsidRPr="417EF1B9">
        <w:rPr>
          <w:sz w:val="22"/>
          <w:szCs w:val="22"/>
        </w:rPr>
        <w:t>,</w:t>
      </w:r>
      <w:r w:rsidRPr="64F4C8C9">
        <w:rPr>
          <w:sz w:val="22"/>
          <w:szCs w:val="22"/>
        </w:rPr>
        <w:t xml:space="preserve"> están </w:t>
      </w:r>
      <w:r w:rsidRPr="09F98D84">
        <w:rPr>
          <w:sz w:val="22"/>
          <w:szCs w:val="22"/>
        </w:rPr>
        <w:t xml:space="preserve">subvalorados </w:t>
      </w:r>
      <w:r w:rsidRPr="64F4C8C9">
        <w:rPr>
          <w:sz w:val="22"/>
          <w:szCs w:val="22"/>
        </w:rPr>
        <w:t xml:space="preserve">en </w:t>
      </w:r>
      <w:r w:rsidRPr="4D189856">
        <w:rPr>
          <w:sz w:val="22"/>
          <w:szCs w:val="22"/>
        </w:rPr>
        <w:t xml:space="preserve">la </w:t>
      </w:r>
      <w:r w:rsidRPr="64F4C8C9">
        <w:rPr>
          <w:sz w:val="22"/>
          <w:szCs w:val="22"/>
        </w:rPr>
        <w:t>planificación,</w:t>
      </w:r>
      <w:r w:rsidRPr="4D37FBF8">
        <w:rPr>
          <w:sz w:val="22"/>
          <w:szCs w:val="22"/>
        </w:rPr>
        <w:t xml:space="preserve"> </w:t>
      </w:r>
      <w:r w:rsidRPr="64F4C8C9">
        <w:rPr>
          <w:sz w:val="22"/>
          <w:szCs w:val="22"/>
        </w:rPr>
        <w:t xml:space="preserve">no tienen </w:t>
      </w:r>
      <w:r w:rsidRPr="6F517029">
        <w:rPr>
          <w:sz w:val="22"/>
          <w:szCs w:val="22"/>
        </w:rPr>
        <w:t xml:space="preserve">mayore </w:t>
      </w:r>
      <w:r w:rsidRPr="7EF8AA4D">
        <w:rPr>
          <w:sz w:val="22"/>
          <w:szCs w:val="22"/>
        </w:rPr>
        <w:t>relevancia en</w:t>
      </w:r>
      <w:r w:rsidRPr="64F4C8C9">
        <w:rPr>
          <w:sz w:val="22"/>
          <w:szCs w:val="22"/>
        </w:rPr>
        <w:t xml:space="preserve"> decisiones territoriales,</w:t>
      </w:r>
      <w:r w:rsidRPr="3A8BE18D">
        <w:rPr>
          <w:sz w:val="22"/>
          <w:szCs w:val="22"/>
        </w:rPr>
        <w:t xml:space="preserve"> </w:t>
      </w:r>
      <w:r w:rsidRPr="697C0045">
        <w:rPr>
          <w:sz w:val="22"/>
          <w:szCs w:val="22"/>
        </w:rPr>
        <w:t xml:space="preserve">y </w:t>
      </w:r>
      <w:r w:rsidRPr="32FFF967">
        <w:rPr>
          <w:sz w:val="22"/>
          <w:szCs w:val="22"/>
        </w:rPr>
        <w:t xml:space="preserve">esta sometidos </w:t>
      </w:r>
      <w:r w:rsidRPr="70FEF6FA">
        <w:rPr>
          <w:sz w:val="22"/>
          <w:szCs w:val="22"/>
        </w:rPr>
        <w:t xml:space="preserve">a </w:t>
      </w:r>
      <w:r w:rsidRPr="752C75D0">
        <w:rPr>
          <w:sz w:val="22"/>
          <w:szCs w:val="22"/>
        </w:rPr>
        <w:t>un</w:t>
      </w:r>
      <w:r w:rsidRPr="64F4C8C9">
        <w:rPr>
          <w:sz w:val="22"/>
          <w:szCs w:val="22"/>
        </w:rPr>
        <w:t xml:space="preserve"> deterioro silencioso.</w:t>
      </w:r>
    </w:p>
    <w:p w14:paraId="72D790D9" w14:textId="617423E7" w:rsidR="20A33EB3" w:rsidRDefault="20A33EB3" w:rsidP="20A33EB3">
      <w:pPr>
        <w:spacing w:after="0"/>
        <w:jc w:val="both"/>
        <w:rPr>
          <w:sz w:val="22"/>
          <w:szCs w:val="22"/>
        </w:rPr>
      </w:pPr>
    </w:p>
    <w:p w14:paraId="18594F3E" w14:textId="38098EE2" w:rsidR="7DC9097F" w:rsidRDefault="7DC9097F" w:rsidP="36C90DB3">
      <w:pPr>
        <w:spacing w:after="0"/>
        <w:jc w:val="both"/>
        <w:rPr>
          <w:sz w:val="22"/>
          <w:szCs w:val="22"/>
        </w:rPr>
      </w:pPr>
      <w:r w:rsidRPr="3C085DF8">
        <w:rPr>
          <w:sz w:val="22"/>
          <w:szCs w:val="22"/>
        </w:rPr>
        <w:t>Los ecosistemas</w:t>
      </w:r>
      <w:r w:rsidRPr="570F25B6">
        <w:rPr>
          <w:sz w:val="22"/>
          <w:szCs w:val="22"/>
        </w:rPr>
        <w:t xml:space="preserve"> acuáticos</w:t>
      </w:r>
      <w:r w:rsidRPr="36C90DB3">
        <w:rPr>
          <w:sz w:val="22"/>
          <w:szCs w:val="22"/>
        </w:rPr>
        <w:t xml:space="preserve"> </w:t>
      </w:r>
      <w:r w:rsidRPr="00C5A8D9">
        <w:rPr>
          <w:sz w:val="22"/>
          <w:szCs w:val="22"/>
        </w:rPr>
        <w:t xml:space="preserve">son </w:t>
      </w:r>
      <w:r w:rsidRPr="6861902C">
        <w:rPr>
          <w:sz w:val="22"/>
          <w:szCs w:val="22"/>
        </w:rPr>
        <w:t>impactados</w:t>
      </w:r>
      <w:r w:rsidRPr="36C90DB3">
        <w:rPr>
          <w:sz w:val="22"/>
          <w:szCs w:val="22"/>
        </w:rPr>
        <w:t xml:space="preserve">, pero no </w:t>
      </w:r>
      <w:r w:rsidRPr="70421ED6">
        <w:rPr>
          <w:sz w:val="22"/>
          <w:szCs w:val="22"/>
        </w:rPr>
        <w:t>considerados</w:t>
      </w:r>
      <w:r w:rsidRPr="36C90DB3">
        <w:rPr>
          <w:sz w:val="22"/>
          <w:szCs w:val="22"/>
        </w:rPr>
        <w:t xml:space="preserve"> como sujeto de decisión real.</w:t>
      </w:r>
    </w:p>
    <w:p w14:paraId="7D61731F" w14:textId="360A1FC8" w:rsidR="1DD39C62" w:rsidRDefault="1DD39C62" w:rsidP="1DD39C62">
      <w:pPr>
        <w:spacing w:after="0"/>
        <w:jc w:val="both"/>
        <w:rPr>
          <w:sz w:val="22"/>
          <w:szCs w:val="22"/>
        </w:rPr>
      </w:pPr>
    </w:p>
    <w:p w14:paraId="3CCEDAAA" w14:textId="1374501B" w:rsidR="1DD39C62" w:rsidRDefault="7DC9097F" w:rsidP="1DD39C62">
      <w:pPr>
        <w:spacing w:after="0"/>
        <w:jc w:val="both"/>
        <w:rPr>
          <w:sz w:val="22"/>
          <w:szCs w:val="22"/>
        </w:rPr>
      </w:pPr>
      <w:r w:rsidRPr="3448754D">
        <w:rPr>
          <w:sz w:val="22"/>
          <w:szCs w:val="22"/>
        </w:rPr>
        <w:t xml:space="preserve">Gestores comunitarios del agua </w:t>
      </w:r>
      <w:r w:rsidRPr="38DD046C">
        <w:rPr>
          <w:sz w:val="22"/>
          <w:szCs w:val="22"/>
        </w:rPr>
        <w:t xml:space="preserve">tienen </w:t>
      </w:r>
      <w:r w:rsidRPr="5A25CCCB">
        <w:rPr>
          <w:sz w:val="22"/>
          <w:szCs w:val="22"/>
        </w:rPr>
        <w:t>alta</w:t>
      </w:r>
      <w:r w:rsidRPr="3448754D">
        <w:rPr>
          <w:sz w:val="22"/>
          <w:szCs w:val="22"/>
        </w:rPr>
        <w:t xml:space="preserve"> relevancia </w:t>
      </w:r>
      <w:r w:rsidRPr="687207D9">
        <w:rPr>
          <w:sz w:val="22"/>
          <w:szCs w:val="22"/>
        </w:rPr>
        <w:t>en territorio</w:t>
      </w:r>
      <w:r w:rsidRPr="346EBB43">
        <w:rPr>
          <w:sz w:val="22"/>
          <w:szCs w:val="22"/>
        </w:rPr>
        <w:t>, pero</w:t>
      </w:r>
      <w:r w:rsidRPr="3448754D">
        <w:rPr>
          <w:sz w:val="22"/>
          <w:szCs w:val="22"/>
        </w:rPr>
        <w:t xml:space="preserve"> bajo reconocimiento institucional.</w:t>
      </w:r>
    </w:p>
    <w:p w14:paraId="1785074C" w14:textId="4E9A3D1C" w:rsidR="600104C2" w:rsidRDefault="600104C2" w:rsidP="600104C2">
      <w:pPr>
        <w:spacing w:after="0"/>
        <w:rPr>
          <w:b/>
          <w:bCs/>
          <w:sz w:val="20"/>
          <w:szCs w:val="20"/>
        </w:rPr>
      </w:pPr>
    </w:p>
    <w:p w14:paraId="05B31E2F" w14:textId="2DFF87FD" w:rsidR="7A445D41" w:rsidRDefault="7A445D41" w:rsidP="7A445D41">
      <w:pPr>
        <w:spacing w:after="0"/>
        <w:rPr>
          <w:b/>
          <w:bCs/>
          <w:sz w:val="20"/>
          <w:szCs w:val="20"/>
        </w:rPr>
      </w:pPr>
    </w:p>
    <w:p w14:paraId="27BD0077" w14:textId="27CC35AA" w:rsidR="600104C2" w:rsidRDefault="600104C2" w:rsidP="600104C2">
      <w:pPr>
        <w:rPr>
          <w:b/>
          <w:bCs/>
        </w:rPr>
      </w:pPr>
      <w:r w:rsidRPr="600104C2">
        <w:rPr>
          <w:b/>
          <w:bCs/>
        </w:rPr>
        <w:br w:type="page"/>
      </w:r>
    </w:p>
    <w:p w14:paraId="30233100" w14:textId="1A95C25B" w:rsidR="3EADF134" w:rsidRDefault="3EADF134" w:rsidP="600104C2">
      <w:pPr>
        <w:pStyle w:val="Prrafodelista"/>
        <w:numPr>
          <w:ilvl w:val="0"/>
          <w:numId w:val="6"/>
        </w:numPr>
        <w:spacing w:after="0"/>
        <w:jc w:val="center"/>
        <w:rPr>
          <w:b/>
          <w:bCs/>
          <w:sz w:val="32"/>
          <w:szCs w:val="32"/>
        </w:rPr>
      </w:pPr>
      <w:r w:rsidRPr="600104C2">
        <w:rPr>
          <w:b/>
          <w:bCs/>
          <w:sz w:val="32"/>
          <w:szCs w:val="32"/>
        </w:rPr>
        <w:t>¿Qué derecho humano podría estar comprometido?</w:t>
      </w:r>
    </w:p>
    <w:p w14:paraId="00CFC05A" w14:textId="497469AD" w:rsidR="600104C2" w:rsidRDefault="600104C2" w:rsidP="600104C2">
      <w:pPr>
        <w:spacing w:after="0"/>
      </w:pPr>
    </w:p>
    <w:p w14:paraId="5871159F" w14:textId="49D2D902" w:rsidR="003631EE" w:rsidRDefault="00D75D2A" w:rsidP="00F975A6">
      <w:r>
        <w:t>Dere</w:t>
      </w:r>
      <w:r w:rsidR="00ED670F">
        <w:t>cho a la sal</w:t>
      </w:r>
      <w:r w:rsidR="00693F40">
        <w:t>ud</w:t>
      </w:r>
      <w:r w:rsidR="00EC72CA">
        <w:t>, derecho</w:t>
      </w:r>
      <w:r w:rsidR="00DD21BC">
        <w:t xml:space="preserve"> a un ambie</w:t>
      </w:r>
      <w:r w:rsidR="00675E7C">
        <w:t>nte sano.</w:t>
      </w:r>
    </w:p>
    <w:p w14:paraId="4618DF8C" w14:textId="754CB3CF" w:rsidR="33A9179F" w:rsidRDefault="33A9179F">
      <w:r>
        <w:t>Derecho humano al agua</w:t>
      </w:r>
    </w:p>
    <w:p w14:paraId="0540D23D" w14:textId="1E8AB435" w:rsidR="33A9179F" w:rsidRDefault="33A9179F">
      <w:r>
        <w:t>Derecho a la alimentación</w:t>
      </w:r>
    </w:p>
    <w:p w14:paraId="1F220272" w14:textId="0A25F05F" w:rsidR="33A9179F" w:rsidRDefault="33A9179F">
      <w:r>
        <w:t>Derecho a la igualdad y no discriminación</w:t>
      </w:r>
    </w:p>
    <w:p w14:paraId="5CF86EB9" w14:textId="72559D90" w:rsidR="33A9179F" w:rsidRDefault="33A9179F" w:rsidP="5E234503">
      <w:r w:rsidRPr="5F3E3734">
        <w:rPr>
          <w:rFonts w:ascii="Aptos" w:eastAsia="Aptos" w:hAnsi="Aptos" w:cs="Aptos"/>
        </w:rPr>
        <w:t>Derecho a la participación</w:t>
      </w:r>
    </w:p>
    <w:p w14:paraId="768895C2" w14:textId="22E4DE6C" w:rsidR="003631EE" w:rsidRDefault="33A9179F" w:rsidP="00F975A6">
      <w:pPr>
        <w:rPr>
          <w:rFonts w:ascii="Aptos" w:eastAsia="Aptos" w:hAnsi="Aptos" w:cs="Aptos"/>
        </w:rPr>
      </w:pPr>
      <w:r w:rsidRPr="5E234503">
        <w:rPr>
          <w:rFonts w:ascii="Aptos" w:eastAsia="Aptos" w:hAnsi="Aptos" w:cs="Aptos"/>
        </w:rPr>
        <w:t>Derechos culturales</w:t>
      </w:r>
    </w:p>
    <w:sectPr w:rsidR="003631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27EB"/>
    <w:multiLevelType w:val="hybridMultilevel"/>
    <w:tmpl w:val="2DDEF4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D4157"/>
    <w:multiLevelType w:val="hybridMultilevel"/>
    <w:tmpl w:val="B84CE6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1565D"/>
    <w:multiLevelType w:val="hybridMultilevel"/>
    <w:tmpl w:val="DB8654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1059A"/>
    <w:multiLevelType w:val="hybridMultilevel"/>
    <w:tmpl w:val="FFFFFFFF"/>
    <w:lvl w:ilvl="0" w:tplc="B47EC3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4A1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24B5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EE93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5CEC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4688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D671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2AF1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46D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6DA26C"/>
    <w:multiLevelType w:val="hybridMultilevel"/>
    <w:tmpl w:val="3F167F3A"/>
    <w:lvl w:ilvl="0" w:tplc="63CE339C">
      <w:start w:val="3"/>
      <w:numFmt w:val="decimal"/>
      <w:lvlText w:val="%1."/>
      <w:lvlJc w:val="left"/>
      <w:pPr>
        <w:ind w:left="720" w:hanging="360"/>
      </w:pPr>
    </w:lvl>
    <w:lvl w:ilvl="1" w:tplc="60FC0958">
      <w:start w:val="1"/>
      <w:numFmt w:val="lowerLetter"/>
      <w:lvlText w:val="%2."/>
      <w:lvlJc w:val="left"/>
      <w:pPr>
        <w:ind w:left="1440" w:hanging="360"/>
      </w:pPr>
    </w:lvl>
    <w:lvl w:ilvl="2" w:tplc="AF12D76A">
      <w:start w:val="1"/>
      <w:numFmt w:val="lowerRoman"/>
      <w:lvlText w:val="%3."/>
      <w:lvlJc w:val="right"/>
      <w:pPr>
        <w:ind w:left="2160" w:hanging="180"/>
      </w:pPr>
    </w:lvl>
    <w:lvl w:ilvl="3" w:tplc="C0AAAD0E">
      <w:start w:val="1"/>
      <w:numFmt w:val="decimal"/>
      <w:lvlText w:val="%4."/>
      <w:lvlJc w:val="left"/>
      <w:pPr>
        <w:ind w:left="2880" w:hanging="360"/>
      </w:pPr>
    </w:lvl>
    <w:lvl w:ilvl="4" w:tplc="7FB845E4">
      <w:start w:val="1"/>
      <w:numFmt w:val="lowerLetter"/>
      <w:lvlText w:val="%5."/>
      <w:lvlJc w:val="left"/>
      <w:pPr>
        <w:ind w:left="3600" w:hanging="360"/>
      </w:pPr>
    </w:lvl>
    <w:lvl w:ilvl="5" w:tplc="919A6B5E">
      <w:start w:val="1"/>
      <w:numFmt w:val="lowerRoman"/>
      <w:lvlText w:val="%6."/>
      <w:lvlJc w:val="right"/>
      <w:pPr>
        <w:ind w:left="4320" w:hanging="180"/>
      </w:pPr>
    </w:lvl>
    <w:lvl w:ilvl="6" w:tplc="4CB42C9C">
      <w:start w:val="1"/>
      <w:numFmt w:val="decimal"/>
      <w:lvlText w:val="%7."/>
      <w:lvlJc w:val="left"/>
      <w:pPr>
        <w:ind w:left="5040" w:hanging="360"/>
      </w:pPr>
    </w:lvl>
    <w:lvl w:ilvl="7" w:tplc="E67A7672">
      <w:start w:val="1"/>
      <w:numFmt w:val="lowerLetter"/>
      <w:lvlText w:val="%8."/>
      <w:lvlJc w:val="left"/>
      <w:pPr>
        <w:ind w:left="5760" w:hanging="360"/>
      </w:pPr>
    </w:lvl>
    <w:lvl w:ilvl="8" w:tplc="7938BC8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136076"/>
    <w:multiLevelType w:val="hybridMultilevel"/>
    <w:tmpl w:val="866092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331681">
    <w:abstractNumId w:val="1"/>
  </w:num>
  <w:num w:numId="2" w16cid:durableId="1742167815">
    <w:abstractNumId w:val="2"/>
  </w:num>
  <w:num w:numId="3" w16cid:durableId="243343997">
    <w:abstractNumId w:val="5"/>
  </w:num>
  <w:num w:numId="4" w16cid:durableId="280428763">
    <w:abstractNumId w:val="0"/>
  </w:num>
  <w:num w:numId="5" w16cid:durableId="777138318">
    <w:abstractNumId w:val="3"/>
  </w:num>
  <w:num w:numId="6" w16cid:durableId="9038782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057"/>
    <w:rsid w:val="00000246"/>
    <w:rsid w:val="00002AC9"/>
    <w:rsid w:val="00007012"/>
    <w:rsid w:val="000137F4"/>
    <w:rsid w:val="000241D9"/>
    <w:rsid w:val="00025C2E"/>
    <w:rsid w:val="00026701"/>
    <w:rsid w:val="0003305D"/>
    <w:rsid w:val="00033896"/>
    <w:rsid w:val="00033B53"/>
    <w:rsid w:val="00034FFF"/>
    <w:rsid w:val="00040A53"/>
    <w:rsid w:val="00040CFA"/>
    <w:rsid w:val="000533BC"/>
    <w:rsid w:val="000561FC"/>
    <w:rsid w:val="00060199"/>
    <w:rsid w:val="000609D2"/>
    <w:rsid w:val="00063230"/>
    <w:rsid w:val="000650A4"/>
    <w:rsid w:val="00065B19"/>
    <w:rsid w:val="000704C2"/>
    <w:rsid w:val="000713C2"/>
    <w:rsid w:val="000760DD"/>
    <w:rsid w:val="000765E4"/>
    <w:rsid w:val="000825D6"/>
    <w:rsid w:val="0008563C"/>
    <w:rsid w:val="00085DC8"/>
    <w:rsid w:val="0009379F"/>
    <w:rsid w:val="00094AFA"/>
    <w:rsid w:val="000A55EA"/>
    <w:rsid w:val="000A738E"/>
    <w:rsid w:val="000B0929"/>
    <w:rsid w:val="000B28C4"/>
    <w:rsid w:val="000B306C"/>
    <w:rsid w:val="000B3D04"/>
    <w:rsid w:val="000B6A37"/>
    <w:rsid w:val="000B769C"/>
    <w:rsid w:val="000C46FC"/>
    <w:rsid w:val="000C68E4"/>
    <w:rsid w:val="000D4D4C"/>
    <w:rsid w:val="000D7B7F"/>
    <w:rsid w:val="000E12D2"/>
    <w:rsid w:val="000F1D0C"/>
    <w:rsid w:val="000F4DD3"/>
    <w:rsid w:val="000F5D22"/>
    <w:rsid w:val="001001A9"/>
    <w:rsid w:val="001028AD"/>
    <w:rsid w:val="0011303E"/>
    <w:rsid w:val="00136E10"/>
    <w:rsid w:val="00141F0B"/>
    <w:rsid w:val="001424A9"/>
    <w:rsid w:val="00153E25"/>
    <w:rsid w:val="00161A2F"/>
    <w:rsid w:val="001620D1"/>
    <w:rsid w:val="00171265"/>
    <w:rsid w:val="00176763"/>
    <w:rsid w:val="0018377A"/>
    <w:rsid w:val="0018565E"/>
    <w:rsid w:val="0018767E"/>
    <w:rsid w:val="00193487"/>
    <w:rsid w:val="0019720A"/>
    <w:rsid w:val="001A48FB"/>
    <w:rsid w:val="001A495B"/>
    <w:rsid w:val="001A4E40"/>
    <w:rsid w:val="001A620D"/>
    <w:rsid w:val="001A727E"/>
    <w:rsid w:val="001A72E4"/>
    <w:rsid w:val="001B071E"/>
    <w:rsid w:val="001B37B7"/>
    <w:rsid w:val="001B46B0"/>
    <w:rsid w:val="001B58F6"/>
    <w:rsid w:val="001B79B9"/>
    <w:rsid w:val="001C2284"/>
    <w:rsid w:val="001C33DC"/>
    <w:rsid w:val="001C513E"/>
    <w:rsid w:val="001C77E2"/>
    <w:rsid w:val="001C7F9C"/>
    <w:rsid w:val="001D1EBB"/>
    <w:rsid w:val="001D7646"/>
    <w:rsid w:val="001E0E75"/>
    <w:rsid w:val="001E48A9"/>
    <w:rsid w:val="001E7F00"/>
    <w:rsid w:val="001F0302"/>
    <w:rsid w:val="001F0D28"/>
    <w:rsid w:val="001F5003"/>
    <w:rsid w:val="001F5A78"/>
    <w:rsid w:val="00202D40"/>
    <w:rsid w:val="00220FED"/>
    <w:rsid w:val="002226CF"/>
    <w:rsid w:val="002226ED"/>
    <w:rsid w:val="002243E6"/>
    <w:rsid w:val="0022673B"/>
    <w:rsid w:val="0023417B"/>
    <w:rsid w:val="002353D3"/>
    <w:rsid w:val="00235A04"/>
    <w:rsid w:val="00237B7A"/>
    <w:rsid w:val="002418D4"/>
    <w:rsid w:val="00242FD3"/>
    <w:rsid w:val="00251E8D"/>
    <w:rsid w:val="00253B0F"/>
    <w:rsid w:val="00255E39"/>
    <w:rsid w:val="0026161C"/>
    <w:rsid w:val="00263956"/>
    <w:rsid w:val="00264A08"/>
    <w:rsid w:val="00265444"/>
    <w:rsid w:val="00282E61"/>
    <w:rsid w:val="00283BD9"/>
    <w:rsid w:val="002841A9"/>
    <w:rsid w:val="00286D16"/>
    <w:rsid w:val="00287B32"/>
    <w:rsid w:val="0029189E"/>
    <w:rsid w:val="002A1F9E"/>
    <w:rsid w:val="002B0397"/>
    <w:rsid w:val="002B2CA4"/>
    <w:rsid w:val="002B3845"/>
    <w:rsid w:val="002B41B5"/>
    <w:rsid w:val="002B458C"/>
    <w:rsid w:val="002B5BED"/>
    <w:rsid w:val="002B7F22"/>
    <w:rsid w:val="002C05F5"/>
    <w:rsid w:val="002C4210"/>
    <w:rsid w:val="002C6A03"/>
    <w:rsid w:val="002C6DAA"/>
    <w:rsid w:val="002C736D"/>
    <w:rsid w:val="002D4BEC"/>
    <w:rsid w:val="002D7BD8"/>
    <w:rsid w:val="002E640F"/>
    <w:rsid w:val="002F4626"/>
    <w:rsid w:val="002F744C"/>
    <w:rsid w:val="00300517"/>
    <w:rsid w:val="00303ECE"/>
    <w:rsid w:val="00306521"/>
    <w:rsid w:val="00310F86"/>
    <w:rsid w:val="0031403D"/>
    <w:rsid w:val="00316F61"/>
    <w:rsid w:val="00321716"/>
    <w:rsid w:val="00333AC2"/>
    <w:rsid w:val="00334DEC"/>
    <w:rsid w:val="003414A2"/>
    <w:rsid w:val="00342AC3"/>
    <w:rsid w:val="00347241"/>
    <w:rsid w:val="00353D1C"/>
    <w:rsid w:val="00355392"/>
    <w:rsid w:val="003553B6"/>
    <w:rsid w:val="00360110"/>
    <w:rsid w:val="00361CF7"/>
    <w:rsid w:val="003631EE"/>
    <w:rsid w:val="003634F1"/>
    <w:rsid w:val="00364BED"/>
    <w:rsid w:val="00372704"/>
    <w:rsid w:val="00374322"/>
    <w:rsid w:val="003750CF"/>
    <w:rsid w:val="00375C44"/>
    <w:rsid w:val="00377C8F"/>
    <w:rsid w:val="0038190E"/>
    <w:rsid w:val="00383034"/>
    <w:rsid w:val="003835DD"/>
    <w:rsid w:val="003842A9"/>
    <w:rsid w:val="00392F41"/>
    <w:rsid w:val="00393901"/>
    <w:rsid w:val="00394D78"/>
    <w:rsid w:val="00395156"/>
    <w:rsid w:val="003A3552"/>
    <w:rsid w:val="003A768A"/>
    <w:rsid w:val="003B1E54"/>
    <w:rsid w:val="003B2122"/>
    <w:rsid w:val="003B334C"/>
    <w:rsid w:val="003B3B6F"/>
    <w:rsid w:val="003B6DD8"/>
    <w:rsid w:val="003C0B54"/>
    <w:rsid w:val="003C4D94"/>
    <w:rsid w:val="003C589B"/>
    <w:rsid w:val="003C6D8C"/>
    <w:rsid w:val="003C7914"/>
    <w:rsid w:val="003D637E"/>
    <w:rsid w:val="003D710D"/>
    <w:rsid w:val="003E03EC"/>
    <w:rsid w:val="003E0915"/>
    <w:rsid w:val="003E33F8"/>
    <w:rsid w:val="003F1D8A"/>
    <w:rsid w:val="003F7150"/>
    <w:rsid w:val="00400772"/>
    <w:rsid w:val="00405221"/>
    <w:rsid w:val="00405E53"/>
    <w:rsid w:val="00406346"/>
    <w:rsid w:val="00406B7A"/>
    <w:rsid w:val="00414383"/>
    <w:rsid w:val="00414D3D"/>
    <w:rsid w:val="0041511F"/>
    <w:rsid w:val="00415510"/>
    <w:rsid w:val="00417B09"/>
    <w:rsid w:val="004212D7"/>
    <w:rsid w:val="004221A7"/>
    <w:rsid w:val="00435E2E"/>
    <w:rsid w:val="00441A25"/>
    <w:rsid w:val="004537DB"/>
    <w:rsid w:val="00462140"/>
    <w:rsid w:val="004636F7"/>
    <w:rsid w:val="0048310B"/>
    <w:rsid w:val="00484CC3"/>
    <w:rsid w:val="00491ED0"/>
    <w:rsid w:val="004923C3"/>
    <w:rsid w:val="004926AF"/>
    <w:rsid w:val="00492A54"/>
    <w:rsid w:val="00495A50"/>
    <w:rsid w:val="004964BB"/>
    <w:rsid w:val="004A2533"/>
    <w:rsid w:val="004A283F"/>
    <w:rsid w:val="004A719F"/>
    <w:rsid w:val="004B38D2"/>
    <w:rsid w:val="004B51E5"/>
    <w:rsid w:val="004B77F9"/>
    <w:rsid w:val="004C1FEE"/>
    <w:rsid w:val="004C29DC"/>
    <w:rsid w:val="004C3463"/>
    <w:rsid w:val="004C471B"/>
    <w:rsid w:val="004C52D4"/>
    <w:rsid w:val="004C70DE"/>
    <w:rsid w:val="004C78D9"/>
    <w:rsid w:val="004D0E1B"/>
    <w:rsid w:val="004D5C14"/>
    <w:rsid w:val="004D6F50"/>
    <w:rsid w:val="004E51F2"/>
    <w:rsid w:val="004E5598"/>
    <w:rsid w:val="004E5BC4"/>
    <w:rsid w:val="004F40DF"/>
    <w:rsid w:val="004F51EE"/>
    <w:rsid w:val="004F5D17"/>
    <w:rsid w:val="00503280"/>
    <w:rsid w:val="0051545F"/>
    <w:rsid w:val="00516B73"/>
    <w:rsid w:val="00534C6A"/>
    <w:rsid w:val="005368A9"/>
    <w:rsid w:val="005438B9"/>
    <w:rsid w:val="00545948"/>
    <w:rsid w:val="00546276"/>
    <w:rsid w:val="00551644"/>
    <w:rsid w:val="005527F4"/>
    <w:rsid w:val="00553413"/>
    <w:rsid w:val="005558B7"/>
    <w:rsid w:val="005577A4"/>
    <w:rsid w:val="00561CFB"/>
    <w:rsid w:val="00563766"/>
    <w:rsid w:val="00565086"/>
    <w:rsid w:val="00573A99"/>
    <w:rsid w:val="00573CE9"/>
    <w:rsid w:val="00581CCB"/>
    <w:rsid w:val="00582A76"/>
    <w:rsid w:val="0058697E"/>
    <w:rsid w:val="0058747A"/>
    <w:rsid w:val="00591839"/>
    <w:rsid w:val="005A0E10"/>
    <w:rsid w:val="005B246C"/>
    <w:rsid w:val="005B3EFC"/>
    <w:rsid w:val="005B40B3"/>
    <w:rsid w:val="005B432E"/>
    <w:rsid w:val="005B67D9"/>
    <w:rsid w:val="005C3F4B"/>
    <w:rsid w:val="005E5D5C"/>
    <w:rsid w:val="005E66F3"/>
    <w:rsid w:val="005E6BFA"/>
    <w:rsid w:val="005F128D"/>
    <w:rsid w:val="005F1A16"/>
    <w:rsid w:val="005F479B"/>
    <w:rsid w:val="0060230B"/>
    <w:rsid w:val="00610019"/>
    <w:rsid w:val="006105B2"/>
    <w:rsid w:val="00613E55"/>
    <w:rsid w:val="00614711"/>
    <w:rsid w:val="0062023A"/>
    <w:rsid w:val="00620CEF"/>
    <w:rsid w:val="00623DB3"/>
    <w:rsid w:val="00631916"/>
    <w:rsid w:val="00632FC9"/>
    <w:rsid w:val="00634509"/>
    <w:rsid w:val="006358F5"/>
    <w:rsid w:val="006373B6"/>
    <w:rsid w:val="0063781B"/>
    <w:rsid w:val="00640E73"/>
    <w:rsid w:val="00655A38"/>
    <w:rsid w:val="006602A1"/>
    <w:rsid w:val="006605F0"/>
    <w:rsid w:val="00663344"/>
    <w:rsid w:val="00665A2A"/>
    <w:rsid w:val="00675E7C"/>
    <w:rsid w:val="006761FE"/>
    <w:rsid w:val="006928DD"/>
    <w:rsid w:val="00692C34"/>
    <w:rsid w:val="00693F40"/>
    <w:rsid w:val="00695A19"/>
    <w:rsid w:val="006A0EF6"/>
    <w:rsid w:val="006B2FFE"/>
    <w:rsid w:val="006B3542"/>
    <w:rsid w:val="006B5400"/>
    <w:rsid w:val="006B578C"/>
    <w:rsid w:val="006C36E0"/>
    <w:rsid w:val="006D094A"/>
    <w:rsid w:val="006D11B3"/>
    <w:rsid w:val="006D5AF7"/>
    <w:rsid w:val="006E7C53"/>
    <w:rsid w:val="006F2F1E"/>
    <w:rsid w:val="00700BE5"/>
    <w:rsid w:val="0070164A"/>
    <w:rsid w:val="007035D7"/>
    <w:rsid w:val="007072FF"/>
    <w:rsid w:val="007142B6"/>
    <w:rsid w:val="007158EF"/>
    <w:rsid w:val="007204CC"/>
    <w:rsid w:val="0072298B"/>
    <w:rsid w:val="00726811"/>
    <w:rsid w:val="00741D7A"/>
    <w:rsid w:val="00742548"/>
    <w:rsid w:val="00744656"/>
    <w:rsid w:val="00750863"/>
    <w:rsid w:val="00750CA6"/>
    <w:rsid w:val="00752E8A"/>
    <w:rsid w:val="0075303B"/>
    <w:rsid w:val="00766C00"/>
    <w:rsid w:val="00770A90"/>
    <w:rsid w:val="007805AB"/>
    <w:rsid w:val="00781EAD"/>
    <w:rsid w:val="0079017D"/>
    <w:rsid w:val="007902D8"/>
    <w:rsid w:val="007907DE"/>
    <w:rsid w:val="007921F0"/>
    <w:rsid w:val="007967E5"/>
    <w:rsid w:val="007A1B0B"/>
    <w:rsid w:val="007A4DE2"/>
    <w:rsid w:val="007A76A1"/>
    <w:rsid w:val="007B0D5A"/>
    <w:rsid w:val="007B183D"/>
    <w:rsid w:val="007B72E5"/>
    <w:rsid w:val="007C2419"/>
    <w:rsid w:val="007C25C5"/>
    <w:rsid w:val="007C3EFE"/>
    <w:rsid w:val="007F02BC"/>
    <w:rsid w:val="007F29FD"/>
    <w:rsid w:val="008119AB"/>
    <w:rsid w:val="00815324"/>
    <w:rsid w:val="00816702"/>
    <w:rsid w:val="00820432"/>
    <w:rsid w:val="008211FB"/>
    <w:rsid w:val="00823128"/>
    <w:rsid w:val="008246B7"/>
    <w:rsid w:val="00824A19"/>
    <w:rsid w:val="008342C9"/>
    <w:rsid w:val="00834E80"/>
    <w:rsid w:val="00836D4A"/>
    <w:rsid w:val="00837E06"/>
    <w:rsid w:val="00841745"/>
    <w:rsid w:val="008422CB"/>
    <w:rsid w:val="008449C5"/>
    <w:rsid w:val="008477BC"/>
    <w:rsid w:val="00850B47"/>
    <w:rsid w:val="008534CF"/>
    <w:rsid w:val="00854851"/>
    <w:rsid w:val="00856081"/>
    <w:rsid w:val="00856541"/>
    <w:rsid w:val="008576E9"/>
    <w:rsid w:val="00861A0E"/>
    <w:rsid w:val="008676C7"/>
    <w:rsid w:val="00871980"/>
    <w:rsid w:val="0087231E"/>
    <w:rsid w:val="00872688"/>
    <w:rsid w:val="008739F2"/>
    <w:rsid w:val="00877579"/>
    <w:rsid w:val="008A09FA"/>
    <w:rsid w:val="008A3469"/>
    <w:rsid w:val="008A3DD5"/>
    <w:rsid w:val="008B4A47"/>
    <w:rsid w:val="008B4E5B"/>
    <w:rsid w:val="008C4F9B"/>
    <w:rsid w:val="008C5FA6"/>
    <w:rsid w:val="008D4484"/>
    <w:rsid w:val="008E1F4B"/>
    <w:rsid w:val="008E3D9E"/>
    <w:rsid w:val="008E5D27"/>
    <w:rsid w:val="008F06A8"/>
    <w:rsid w:val="008F0A31"/>
    <w:rsid w:val="008F0BC8"/>
    <w:rsid w:val="008F74D9"/>
    <w:rsid w:val="008F79E1"/>
    <w:rsid w:val="00902A17"/>
    <w:rsid w:val="009044D7"/>
    <w:rsid w:val="00913D66"/>
    <w:rsid w:val="009143DB"/>
    <w:rsid w:val="00915DDB"/>
    <w:rsid w:val="0092498D"/>
    <w:rsid w:val="0092591F"/>
    <w:rsid w:val="00926B28"/>
    <w:rsid w:val="00930F06"/>
    <w:rsid w:val="00931AA0"/>
    <w:rsid w:val="00932308"/>
    <w:rsid w:val="00932E7B"/>
    <w:rsid w:val="0093559C"/>
    <w:rsid w:val="009359E1"/>
    <w:rsid w:val="00941B16"/>
    <w:rsid w:val="00941E72"/>
    <w:rsid w:val="009434CB"/>
    <w:rsid w:val="00950603"/>
    <w:rsid w:val="00954BAB"/>
    <w:rsid w:val="00954C36"/>
    <w:rsid w:val="00961D8C"/>
    <w:rsid w:val="009625DE"/>
    <w:rsid w:val="00973EC0"/>
    <w:rsid w:val="00976BDF"/>
    <w:rsid w:val="009804AE"/>
    <w:rsid w:val="009854BA"/>
    <w:rsid w:val="009871DE"/>
    <w:rsid w:val="00990D1C"/>
    <w:rsid w:val="00994435"/>
    <w:rsid w:val="0099478C"/>
    <w:rsid w:val="009A32C6"/>
    <w:rsid w:val="009A6AC3"/>
    <w:rsid w:val="009B1EF8"/>
    <w:rsid w:val="009B69B1"/>
    <w:rsid w:val="009C2650"/>
    <w:rsid w:val="009C4977"/>
    <w:rsid w:val="009C695B"/>
    <w:rsid w:val="009C7680"/>
    <w:rsid w:val="009D0C9A"/>
    <w:rsid w:val="009E3184"/>
    <w:rsid w:val="009E4620"/>
    <w:rsid w:val="009F1736"/>
    <w:rsid w:val="009F44C3"/>
    <w:rsid w:val="009F70DD"/>
    <w:rsid w:val="009F7DBA"/>
    <w:rsid w:val="00A0074D"/>
    <w:rsid w:val="00A0590F"/>
    <w:rsid w:val="00A100C5"/>
    <w:rsid w:val="00A12174"/>
    <w:rsid w:val="00A12A31"/>
    <w:rsid w:val="00A12D7D"/>
    <w:rsid w:val="00A22A99"/>
    <w:rsid w:val="00A25CD1"/>
    <w:rsid w:val="00A303A0"/>
    <w:rsid w:val="00A3187C"/>
    <w:rsid w:val="00A31DA1"/>
    <w:rsid w:val="00A36900"/>
    <w:rsid w:val="00A37EA7"/>
    <w:rsid w:val="00A407CE"/>
    <w:rsid w:val="00A4F129"/>
    <w:rsid w:val="00A50204"/>
    <w:rsid w:val="00A509F1"/>
    <w:rsid w:val="00A5197B"/>
    <w:rsid w:val="00A571F2"/>
    <w:rsid w:val="00A57682"/>
    <w:rsid w:val="00A6358E"/>
    <w:rsid w:val="00A64323"/>
    <w:rsid w:val="00A739CD"/>
    <w:rsid w:val="00A74270"/>
    <w:rsid w:val="00A74562"/>
    <w:rsid w:val="00A773EF"/>
    <w:rsid w:val="00A841C4"/>
    <w:rsid w:val="00A90CDD"/>
    <w:rsid w:val="00A920CD"/>
    <w:rsid w:val="00A96805"/>
    <w:rsid w:val="00AA7FE4"/>
    <w:rsid w:val="00AB2106"/>
    <w:rsid w:val="00AB24DC"/>
    <w:rsid w:val="00AB3D18"/>
    <w:rsid w:val="00AB537A"/>
    <w:rsid w:val="00AC041F"/>
    <w:rsid w:val="00AD2644"/>
    <w:rsid w:val="00AE354D"/>
    <w:rsid w:val="00AE4687"/>
    <w:rsid w:val="00AE579F"/>
    <w:rsid w:val="00AE5860"/>
    <w:rsid w:val="00AF7069"/>
    <w:rsid w:val="00B04489"/>
    <w:rsid w:val="00B1071C"/>
    <w:rsid w:val="00B11B90"/>
    <w:rsid w:val="00B2176E"/>
    <w:rsid w:val="00B21EA9"/>
    <w:rsid w:val="00B2670B"/>
    <w:rsid w:val="00B306A0"/>
    <w:rsid w:val="00B37039"/>
    <w:rsid w:val="00B371CB"/>
    <w:rsid w:val="00B40443"/>
    <w:rsid w:val="00B438DC"/>
    <w:rsid w:val="00B5362B"/>
    <w:rsid w:val="00B53D1B"/>
    <w:rsid w:val="00B56838"/>
    <w:rsid w:val="00B60132"/>
    <w:rsid w:val="00B60D4E"/>
    <w:rsid w:val="00B61503"/>
    <w:rsid w:val="00B61F06"/>
    <w:rsid w:val="00B71175"/>
    <w:rsid w:val="00B71AE6"/>
    <w:rsid w:val="00B93AE4"/>
    <w:rsid w:val="00B95B70"/>
    <w:rsid w:val="00B96855"/>
    <w:rsid w:val="00B975AE"/>
    <w:rsid w:val="00B97EAA"/>
    <w:rsid w:val="00BA0A7F"/>
    <w:rsid w:val="00BA56B8"/>
    <w:rsid w:val="00BB33B1"/>
    <w:rsid w:val="00BB54D3"/>
    <w:rsid w:val="00BC0D91"/>
    <w:rsid w:val="00BC6F9A"/>
    <w:rsid w:val="00BD5740"/>
    <w:rsid w:val="00BD71E5"/>
    <w:rsid w:val="00BD7846"/>
    <w:rsid w:val="00BE1E1D"/>
    <w:rsid w:val="00BE6603"/>
    <w:rsid w:val="00BF1064"/>
    <w:rsid w:val="00BF15AB"/>
    <w:rsid w:val="00BF5C76"/>
    <w:rsid w:val="00BF5EDB"/>
    <w:rsid w:val="00C019F3"/>
    <w:rsid w:val="00C0489A"/>
    <w:rsid w:val="00C05A4E"/>
    <w:rsid w:val="00C10518"/>
    <w:rsid w:val="00C1182F"/>
    <w:rsid w:val="00C147BA"/>
    <w:rsid w:val="00C25779"/>
    <w:rsid w:val="00C260CB"/>
    <w:rsid w:val="00C340A5"/>
    <w:rsid w:val="00C36931"/>
    <w:rsid w:val="00C4061F"/>
    <w:rsid w:val="00C42734"/>
    <w:rsid w:val="00C5263E"/>
    <w:rsid w:val="00C54314"/>
    <w:rsid w:val="00C57257"/>
    <w:rsid w:val="00C5A8D9"/>
    <w:rsid w:val="00C636EB"/>
    <w:rsid w:val="00C66718"/>
    <w:rsid w:val="00C677B1"/>
    <w:rsid w:val="00C712DE"/>
    <w:rsid w:val="00C712FA"/>
    <w:rsid w:val="00C72DC7"/>
    <w:rsid w:val="00C732D1"/>
    <w:rsid w:val="00C8075D"/>
    <w:rsid w:val="00C83F0D"/>
    <w:rsid w:val="00C91216"/>
    <w:rsid w:val="00C96FC7"/>
    <w:rsid w:val="00CA33DD"/>
    <w:rsid w:val="00CA7AB8"/>
    <w:rsid w:val="00CBC272"/>
    <w:rsid w:val="00CC230A"/>
    <w:rsid w:val="00CC374E"/>
    <w:rsid w:val="00CC5D55"/>
    <w:rsid w:val="00CD057D"/>
    <w:rsid w:val="00CE4430"/>
    <w:rsid w:val="00CE4F9B"/>
    <w:rsid w:val="00CE5144"/>
    <w:rsid w:val="00CF1398"/>
    <w:rsid w:val="00CF50A1"/>
    <w:rsid w:val="00CF65DD"/>
    <w:rsid w:val="00D0224D"/>
    <w:rsid w:val="00D04483"/>
    <w:rsid w:val="00D04D4D"/>
    <w:rsid w:val="00D118F2"/>
    <w:rsid w:val="00D12978"/>
    <w:rsid w:val="00D13A6C"/>
    <w:rsid w:val="00D212DF"/>
    <w:rsid w:val="00D243ED"/>
    <w:rsid w:val="00D40C21"/>
    <w:rsid w:val="00D41508"/>
    <w:rsid w:val="00D428D3"/>
    <w:rsid w:val="00D43803"/>
    <w:rsid w:val="00D45A31"/>
    <w:rsid w:val="00D56378"/>
    <w:rsid w:val="00D57172"/>
    <w:rsid w:val="00D62844"/>
    <w:rsid w:val="00D64FDB"/>
    <w:rsid w:val="00D65858"/>
    <w:rsid w:val="00D66F66"/>
    <w:rsid w:val="00D7009A"/>
    <w:rsid w:val="00D72A68"/>
    <w:rsid w:val="00D72DAB"/>
    <w:rsid w:val="00D75D2A"/>
    <w:rsid w:val="00D75DDC"/>
    <w:rsid w:val="00D76A65"/>
    <w:rsid w:val="00D8252F"/>
    <w:rsid w:val="00D855E5"/>
    <w:rsid w:val="00D87B4C"/>
    <w:rsid w:val="00D87DAB"/>
    <w:rsid w:val="00D902A7"/>
    <w:rsid w:val="00D90BB6"/>
    <w:rsid w:val="00D910EB"/>
    <w:rsid w:val="00D91C0C"/>
    <w:rsid w:val="00DA25A3"/>
    <w:rsid w:val="00DB1B57"/>
    <w:rsid w:val="00DB1EF2"/>
    <w:rsid w:val="00DB2160"/>
    <w:rsid w:val="00DB3AFB"/>
    <w:rsid w:val="00DBBFE4"/>
    <w:rsid w:val="00DD064D"/>
    <w:rsid w:val="00DD21BC"/>
    <w:rsid w:val="00DD28C9"/>
    <w:rsid w:val="00DD796B"/>
    <w:rsid w:val="00DD7E50"/>
    <w:rsid w:val="00DE1C75"/>
    <w:rsid w:val="00DF21A5"/>
    <w:rsid w:val="00DF23C4"/>
    <w:rsid w:val="00DF4159"/>
    <w:rsid w:val="00DF5583"/>
    <w:rsid w:val="00DF6BF2"/>
    <w:rsid w:val="00E02EB5"/>
    <w:rsid w:val="00E10467"/>
    <w:rsid w:val="00E123F8"/>
    <w:rsid w:val="00E15625"/>
    <w:rsid w:val="00E30743"/>
    <w:rsid w:val="00E34605"/>
    <w:rsid w:val="00E366E4"/>
    <w:rsid w:val="00E436C3"/>
    <w:rsid w:val="00E4431B"/>
    <w:rsid w:val="00E44BE3"/>
    <w:rsid w:val="00E450C0"/>
    <w:rsid w:val="00E57710"/>
    <w:rsid w:val="00E6028D"/>
    <w:rsid w:val="00E61E2B"/>
    <w:rsid w:val="00E635B3"/>
    <w:rsid w:val="00E6463A"/>
    <w:rsid w:val="00E72D43"/>
    <w:rsid w:val="00E74213"/>
    <w:rsid w:val="00E7531D"/>
    <w:rsid w:val="00E8224D"/>
    <w:rsid w:val="00E84458"/>
    <w:rsid w:val="00E90212"/>
    <w:rsid w:val="00E91008"/>
    <w:rsid w:val="00E921E7"/>
    <w:rsid w:val="00E962D9"/>
    <w:rsid w:val="00EB0DE4"/>
    <w:rsid w:val="00EB0FEB"/>
    <w:rsid w:val="00EB4E76"/>
    <w:rsid w:val="00EB520A"/>
    <w:rsid w:val="00EC31EB"/>
    <w:rsid w:val="00EC407E"/>
    <w:rsid w:val="00EC54EE"/>
    <w:rsid w:val="00EC6319"/>
    <w:rsid w:val="00EC72CA"/>
    <w:rsid w:val="00ED0707"/>
    <w:rsid w:val="00ED08C2"/>
    <w:rsid w:val="00ED174B"/>
    <w:rsid w:val="00ED60FC"/>
    <w:rsid w:val="00ED670F"/>
    <w:rsid w:val="00ED6E66"/>
    <w:rsid w:val="00EE4CA8"/>
    <w:rsid w:val="00EE650C"/>
    <w:rsid w:val="00EF0771"/>
    <w:rsid w:val="00EF6E23"/>
    <w:rsid w:val="00F044D6"/>
    <w:rsid w:val="00F04F63"/>
    <w:rsid w:val="00F10937"/>
    <w:rsid w:val="00F128E6"/>
    <w:rsid w:val="00F136E0"/>
    <w:rsid w:val="00F14A34"/>
    <w:rsid w:val="00F14A9B"/>
    <w:rsid w:val="00F234B9"/>
    <w:rsid w:val="00F31BC8"/>
    <w:rsid w:val="00F34EA6"/>
    <w:rsid w:val="00F377DA"/>
    <w:rsid w:val="00F40FAE"/>
    <w:rsid w:val="00F41824"/>
    <w:rsid w:val="00F522EA"/>
    <w:rsid w:val="00F541E0"/>
    <w:rsid w:val="00F5662D"/>
    <w:rsid w:val="00F66620"/>
    <w:rsid w:val="00F67493"/>
    <w:rsid w:val="00F71813"/>
    <w:rsid w:val="00F74ED3"/>
    <w:rsid w:val="00F80665"/>
    <w:rsid w:val="00F975A6"/>
    <w:rsid w:val="00F977D4"/>
    <w:rsid w:val="00FA31E4"/>
    <w:rsid w:val="00FA65A4"/>
    <w:rsid w:val="00FA6B87"/>
    <w:rsid w:val="00FC2057"/>
    <w:rsid w:val="00FC3574"/>
    <w:rsid w:val="00FC3921"/>
    <w:rsid w:val="00FD17B7"/>
    <w:rsid w:val="00FD31A7"/>
    <w:rsid w:val="00FD3A08"/>
    <w:rsid w:val="00FD3A6F"/>
    <w:rsid w:val="00FD6090"/>
    <w:rsid w:val="00FD6F71"/>
    <w:rsid w:val="00FE124F"/>
    <w:rsid w:val="00FE126A"/>
    <w:rsid w:val="00FE3C0A"/>
    <w:rsid w:val="00FE6022"/>
    <w:rsid w:val="00FE78A2"/>
    <w:rsid w:val="00FF0AE7"/>
    <w:rsid w:val="00FF2AFE"/>
    <w:rsid w:val="00FF3E03"/>
    <w:rsid w:val="00FF612C"/>
    <w:rsid w:val="011A9361"/>
    <w:rsid w:val="011F00A1"/>
    <w:rsid w:val="01759631"/>
    <w:rsid w:val="029C995E"/>
    <w:rsid w:val="02D8622D"/>
    <w:rsid w:val="035A12D8"/>
    <w:rsid w:val="03637BFF"/>
    <w:rsid w:val="03B25D31"/>
    <w:rsid w:val="03CA0FB8"/>
    <w:rsid w:val="0413357F"/>
    <w:rsid w:val="0426075F"/>
    <w:rsid w:val="04854FE0"/>
    <w:rsid w:val="04D58C88"/>
    <w:rsid w:val="04E217F6"/>
    <w:rsid w:val="0549398C"/>
    <w:rsid w:val="056B01A2"/>
    <w:rsid w:val="063E052A"/>
    <w:rsid w:val="0652BC75"/>
    <w:rsid w:val="066FDDD9"/>
    <w:rsid w:val="078C4F40"/>
    <w:rsid w:val="0805EDB2"/>
    <w:rsid w:val="08AE80A5"/>
    <w:rsid w:val="08D3484A"/>
    <w:rsid w:val="090CE1C1"/>
    <w:rsid w:val="090D7688"/>
    <w:rsid w:val="096A8561"/>
    <w:rsid w:val="09D0334E"/>
    <w:rsid w:val="09F98D84"/>
    <w:rsid w:val="0ACA076E"/>
    <w:rsid w:val="0B121645"/>
    <w:rsid w:val="0B774082"/>
    <w:rsid w:val="0B8E1808"/>
    <w:rsid w:val="0BBE1C3A"/>
    <w:rsid w:val="0BDF765A"/>
    <w:rsid w:val="0C02F7F9"/>
    <w:rsid w:val="0C9778C7"/>
    <w:rsid w:val="0CB28268"/>
    <w:rsid w:val="0CB72DC8"/>
    <w:rsid w:val="0CBBD1D8"/>
    <w:rsid w:val="0CFB0ACD"/>
    <w:rsid w:val="0D51661C"/>
    <w:rsid w:val="0D6B0887"/>
    <w:rsid w:val="0E286A25"/>
    <w:rsid w:val="0E782A85"/>
    <w:rsid w:val="0F331502"/>
    <w:rsid w:val="0F3BE72C"/>
    <w:rsid w:val="10745E2E"/>
    <w:rsid w:val="10E17C72"/>
    <w:rsid w:val="110D527D"/>
    <w:rsid w:val="11BCE6C7"/>
    <w:rsid w:val="11ED95B5"/>
    <w:rsid w:val="12127D9F"/>
    <w:rsid w:val="12270BA6"/>
    <w:rsid w:val="1241BF4A"/>
    <w:rsid w:val="1278DAB8"/>
    <w:rsid w:val="12906A63"/>
    <w:rsid w:val="1293A23B"/>
    <w:rsid w:val="12ECFA50"/>
    <w:rsid w:val="1303A1FF"/>
    <w:rsid w:val="13C5E621"/>
    <w:rsid w:val="1439D8B8"/>
    <w:rsid w:val="149D11C0"/>
    <w:rsid w:val="1526E48A"/>
    <w:rsid w:val="15B4B288"/>
    <w:rsid w:val="15CFD993"/>
    <w:rsid w:val="15ED3ACD"/>
    <w:rsid w:val="16143027"/>
    <w:rsid w:val="162D5AE1"/>
    <w:rsid w:val="164C311F"/>
    <w:rsid w:val="16B1D84E"/>
    <w:rsid w:val="16EB2BDB"/>
    <w:rsid w:val="16FBD263"/>
    <w:rsid w:val="1734C23F"/>
    <w:rsid w:val="175A76FF"/>
    <w:rsid w:val="19199416"/>
    <w:rsid w:val="195575AB"/>
    <w:rsid w:val="197164D1"/>
    <w:rsid w:val="19855C40"/>
    <w:rsid w:val="19C14980"/>
    <w:rsid w:val="1AE9AF23"/>
    <w:rsid w:val="1AF67E84"/>
    <w:rsid w:val="1B3BBE10"/>
    <w:rsid w:val="1B919A58"/>
    <w:rsid w:val="1C0D6AEB"/>
    <w:rsid w:val="1C145BCF"/>
    <w:rsid w:val="1C4E90A0"/>
    <w:rsid w:val="1CAA7E20"/>
    <w:rsid w:val="1D07B43E"/>
    <w:rsid w:val="1DC9C6A3"/>
    <w:rsid w:val="1DD39C62"/>
    <w:rsid w:val="1DFC831A"/>
    <w:rsid w:val="1E24F8E9"/>
    <w:rsid w:val="1E52FF6B"/>
    <w:rsid w:val="1E5D58F0"/>
    <w:rsid w:val="1EB9E701"/>
    <w:rsid w:val="1F1FF2F1"/>
    <w:rsid w:val="1F797732"/>
    <w:rsid w:val="1F95A479"/>
    <w:rsid w:val="1F9D273E"/>
    <w:rsid w:val="1FB3BCD8"/>
    <w:rsid w:val="1FFC040F"/>
    <w:rsid w:val="2019CBB5"/>
    <w:rsid w:val="205BD704"/>
    <w:rsid w:val="205D9678"/>
    <w:rsid w:val="20A33EB3"/>
    <w:rsid w:val="20BDA43E"/>
    <w:rsid w:val="20DF6D17"/>
    <w:rsid w:val="213E0025"/>
    <w:rsid w:val="227D2FFA"/>
    <w:rsid w:val="24341D48"/>
    <w:rsid w:val="244B8EC8"/>
    <w:rsid w:val="247A1D10"/>
    <w:rsid w:val="2534A507"/>
    <w:rsid w:val="25396902"/>
    <w:rsid w:val="25D76126"/>
    <w:rsid w:val="265AB9A7"/>
    <w:rsid w:val="2733E23A"/>
    <w:rsid w:val="274E7707"/>
    <w:rsid w:val="28025CBE"/>
    <w:rsid w:val="2854410D"/>
    <w:rsid w:val="28645848"/>
    <w:rsid w:val="28A80955"/>
    <w:rsid w:val="28F9FAD8"/>
    <w:rsid w:val="29A5B720"/>
    <w:rsid w:val="29F89362"/>
    <w:rsid w:val="2AA09251"/>
    <w:rsid w:val="2AA72DFD"/>
    <w:rsid w:val="2B17DC5C"/>
    <w:rsid w:val="2B1B288A"/>
    <w:rsid w:val="2B76EC4A"/>
    <w:rsid w:val="2B96139F"/>
    <w:rsid w:val="2B9BE6B4"/>
    <w:rsid w:val="2BCB3082"/>
    <w:rsid w:val="2C353231"/>
    <w:rsid w:val="2C6CEB44"/>
    <w:rsid w:val="2C78F8C8"/>
    <w:rsid w:val="2D58FACF"/>
    <w:rsid w:val="2DC3CDAB"/>
    <w:rsid w:val="2DF955D9"/>
    <w:rsid w:val="2EBE2C4B"/>
    <w:rsid w:val="2F020C57"/>
    <w:rsid w:val="2F0323A8"/>
    <w:rsid w:val="2F2202FA"/>
    <w:rsid w:val="2F62FF67"/>
    <w:rsid w:val="2F9549DE"/>
    <w:rsid w:val="2F9E2B1A"/>
    <w:rsid w:val="30689916"/>
    <w:rsid w:val="31362F96"/>
    <w:rsid w:val="31430852"/>
    <w:rsid w:val="314D2836"/>
    <w:rsid w:val="3164A4E2"/>
    <w:rsid w:val="31FCB3B2"/>
    <w:rsid w:val="328BE332"/>
    <w:rsid w:val="32F51BF5"/>
    <w:rsid w:val="32FFF967"/>
    <w:rsid w:val="332B9A69"/>
    <w:rsid w:val="33A08626"/>
    <w:rsid w:val="33A9179F"/>
    <w:rsid w:val="33FD8DBB"/>
    <w:rsid w:val="34044D28"/>
    <w:rsid w:val="3448754D"/>
    <w:rsid w:val="346EBB43"/>
    <w:rsid w:val="347DCD3A"/>
    <w:rsid w:val="34B852A1"/>
    <w:rsid w:val="34BC8806"/>
    <w:rsid w:val="34BFC89F"/>
    <w:rsid w:val="34E8FAA0"/>
    <w:rsid w:val="35604C0B"/>
    <w:rsid w:val="35CCE954"/>
    <w:rsid w:val="35D44C91"/>
    <w:rsid w:val="35D64FE7"/>
    <w:rsid w:val="360B78F7"/>
    <w:rsid w:val="360EA607"/>
    <w:rsid w:val="36C90DB3"/>
    <w:rsid w:val="37A71E51"/>
    <w:rsid w:val="37B1DE5E"/>
    <w:rsid w:val="37F54EA7"/>
    <w:rsid w:val="38188595"/>
    <w:rsid w:val="385EBCD4"/>
    <w:rsid w:val="38DD046C"/>
    <w:rsid w:val="38ED4614"/>
    <w:rsid w:val="39A00774"/>
    <w:rsid w:val="3A0910EE"/>
    <w:rsid w:val="3A8BE18D"/>
    <w:rsid w:val="3B64FC6B"/>
    <w:rsid w:val="3BA88058"/>
    <w:rsid w:val="3BD00755"/>
    <w:rsid w:val="3C085DF8"/>
    <w:rsid w:val="3C35BA54"/>
    <w:rsid w:val="3C75EE8D"/>
    <w:rsid w:val="3C824F01"/>
    <w:rsid w:val="3D449AEB"/>
    <w:rsid w:val="3D6BBFAD"/>
    <w:rsid w:val="3DBE010F"/>
    <w:rsid w:val="3DC77317"/>
    <w:rsid w:val="3E28C7B6"/>
    <w:rsid w:val="3E8AF578"/>
    <w:rsid w:val="3E9A44D4"/>
    <w:rsid w:val="3EADF134"/>
    <w:rsid w:val="3FCE14BD"/>
    <w:rsid w:val="3FEAA708"/>
    <w:rsid w:val="404EFD57"/>
    <w:rsid w:val="40932BCA"/>
    <w:rsid w:val="40B5C0DB"/>
    <w:rsid w:val="41398415"/>
    <w:rsid w:val="41474719"/>
    <w:rsid w:val="417EF1B9"/>
    <w:rsid w:val="418AB197"/>
    <w:rsid w:val="418C3301"/>
    <w:rsid w:val="41BFE4D8"/>
    <w:rsid w:val="41C0A66F"/>
    <w:rsid w:val="42475F28"/>
    <w:rsid w:val="42A2A05C"/>
    <w:rsid w:val="4301E33C"/>
    <w:rsid w:val="43241EC0"/>
    <w:rsid w:val="4373B928"/>
    <w:rsid w:val="43BBC0EE"/>
    <w:rsid w:val="441AEF22"/>
    <w:rsid w:val="4504D577"/>
    <w:rsid w:val="450E522C"/>
    <w:rsid w:val="458035E6"/>
    <w:rsid w:val="4594AF96"/>
    <w:rsid w:val="459B91C5"/>
    <w:rsid w:val="45D00FE0"/>
    <w:rsid w:val="45E585EC"/>
    <w:rsid w:val="45F3777F"/>
    <w:rsid w:val="46A3081D"/>
    <w:rsid w:val="47121800"/>
    <w:rsid w:val="4744FC4D"/>
    <w:rsid w:val="47D70012"/>
    <w:rsid w:val="4835E7B2"/>
    <w:rsid w:val="48DA6D3A"/>
    <w:rsid w:val="48F8FC79"/>
    <w:rsid w:val="490F3820"/>
    <w:rsid w:val="4967377A"/>
    <w:rsid w:val="4ADEA155"/>
    <w:rsid w:val="4B754FB1"/>
    <w:rsid w:val="4B9D2599"/>
    <w:rsid w:val="4C3AE0F8"/>
    <w:rsid w:val="4C441EEF"/>
    <w:rsid w:val="4C53C005"/>
    <w:rsid w:val="4C8D0D79"/>
    <w:rsid w:val="4CF6EECF"/>
    <w:rsid w:val="4D189856"/>
    <w:rsid w:val="4D37FBF8"/>
    <w:rsid w:val="4E0A0196"/>
    <w:rsid w:val="4E5D27B0"/>
    <w:rsid w:val="4F13A38B"/>
    <w:rsid w:val="4FA19D62"/>
    <w:rsid w:val="4FB36736"/>
    <w:rsid w:val="4FB5D823"/>
    <w:rsid w:val="500BB0EB"/>
    <w:rsid w:val="509979AA"/>
    <w:rsid w:val="50B1C781"/>
    <w:rsid w:val="51718A7E"/>
    <w:rsid w:val="5171A9C2"/>
    <w:rsid w:val="51B27399"/>
    <w:rsid w:val="5214C816"/>
    <w:rsid w:val="52835CA5"/>
    <w:rsid w:val="52AC8B2E"/>
    <w:rsid w:val="52DBD788"/>
    <w:rsid w:val="53E93787"/>
    <w:rsid w:val="548DE808"/>
    <w:rsid w:val="548E3AFE"/>
    <w:rsid w:val="54BE57B4"/>
    <w:rsid w:val="54EF42CD"/>
    <w:rsid w:val="5523739B"/>
    <w:rsid w:val="552BAA41"/>
    <w:rsid w:val="55B16344"/>
    <w:rsid w:val="56141BDD"/>
    <w:rsid w:val="564B82C9"/>
    <w:rsid w:val="564D93C3"/>
    <w:rsid w:val="567569B0"/>
    <w:rsid w:val="5687376C"/>
    <w:rsid w:val="56A7BD0E"/>
    <w:rsid w:val="56F73853"/>
    <w:rsid w:val="570F25B6"/>
    <w:rsid w:val="5730CDD7"/>
    <w:rsid w:val="574D2DF6"/>
    <w:rsid w:val="578910FB"/>
    <w:rsid w:val="578FEB26"/>
    <w:rsid w:val="57AA64D3"/>
    <w:rsid w:val="57D48020"/>
    <w:rsid w:val="58161828"/>
    <w:rsid w:val="5840A28D"/>
    <w:rsid w:val="585CA97C"/>
    <w:rsid w:val="5865E041"/>
    <w:rsid w:val="58CDA0F1"/>
    <w:rsid w:val="58D48AC0"/>
    <w:rsid w:val="597FEB9A"/>
    <w:rsid w:val="59B6C7A2"/>
    <w:rsid w:val="59BE65B2"/>
    <w:rsid w:val="59ECE250"/>
    <w:rsid w:val="59EEDA99"/>
    <w:rsid w:val="59FB1C90"/>
    <w:rsid w:val="5A25CCCB"/>
    <w:rsid w:val="5A4CA6EC"/>
    <w:rsid w:val="5A5134EB"/>
    <w:rsid w:val="5A6F1855"/>
    <w:rsid w:val="5A83FAF8"/>
    <w:rsid w:val="5AC2E648"/>
    <w:rsid w:val="5B3B23CF"/>
    <w:rsid w:val="5B97F89D"/>
    <w:rsid w:val="5BDDEEE5"/>
    <w:rsid w:val="5CDC71CE"/>
    <w:rsid w:val="5E234503"/>
    <w:rsid w:val="5E2C4311"/>
    <w:rsid w:val="5F2314C6"/>
    <w:rsid w:val="5F3E3734"/>
    <w:rsid w:val="5F59432C"/>
    <w:rsid w:val="5F789105"/>
    <w:rsid w:val="5F83D3B4"/>
    <w:rsid w:val="600104C2"/>
    <w:rsid w:val="60084A2A"/>
    <w:rsid w:val="60543C09"/>
    <w:rsid w:val="60DD741D"/>
    <w:rsid w:val="61554914"/>
    <w:rsid w:val="61807FA2"/>
    <w:rsid w:val="61D93E06"/>
    <w:rsid w:val="620C66AF"/>
    <w:rsid w:val="623F9984"/>
    <w:rsid w:val="62C0059D"/>
    <w:rsid w:val="62CCF1C9"/>
    <w:rsid w:val="630FA448"/>
    <w:rsid w:val="631C08B1"/>
    <w:rsid w:val="6421FA36"/>
    <w:rsid w:val="64648CF9"/>
    <w:rsid w:val="6484BAB5"/>
    <w:rsid w:val="6498FFE5"/>
    <w:rsid w:val="64DCB101"/>
    <w:rsid w:val="64F4C8C9"/>
    <w:rsid w:val="652CE981"/>
    <w:rsid w:val="6537B295"/>
    <w:rsid w:val="654F91DC"/>
    <w:rsid w:val="659E98C1"/>
    <w:rsid w:val="65BE4048"/>
    <w:rsid w:val="662A9101"/>
    <w:rsid w:val="66DF3C5B"/>
    <w:rsid w:val="670A34E9"/>
    <w:rsid w:val="67833AC4"/>
    <w:rsid w:val="67872DA5"/>
    <w:rsid w:val="684A54A6"/>
    <w:rsid w:val="6861902C"/>
    <w:rsid w:val="687207D9"/>
    <w:rsid w:val="68A60695"/>
    <w:rsid w:val="68FE7FBA"/>
    <w:rsid w:val="69318D13"/>
    <w:rsid w:val="694CE53B"/>
    <w:rsid w:val="695D1EF3"/>
    <w:rsid w:val="69732398"/>
    <w:rsid w:val="697C0045"/>
    <w:rsid w:val="69C6EE6C"/>
    <w:rsid w:val="6A741801"/>
    <w:rsid w:val="6A798F76"/>
    <w:rsid w:val="6B4B99DD"/>
    <w:rsid w:val="6C7AD9AE"/>
    <w:rsid w:val="6CFEB0BE"/>
    <w:rsid w:val="6D153F4E"/>
    <w:rsid w:val="6D3B5FBE"/>
    <w:rsid w:val="6D762B6B"/>
    <w:rsid w:val="6DD5830E"/>
    <w:rsid w:val="6DFE5667"/>
    <w:rsid w:val="6E446AD4"/>
    <w:rsid w:val="6F0AB9E5"/>
    <w:rsid w:val="6F36370C"/>
    <w:rsid w:val="6F3D13BD"/>
    <w:rsid w:val="6F457804"/>
    <w:rsid w:val="6F517029"/>
    <w:rsid w:val="6F995209"/>
    <w:rsid w:val="70421ED6"/>
    <w:rsid w:val="70495DFE"/>
    <w:rsid w:val="70BCB097"/>
    <w:rsid w:val="70C3D73B"/>
    <w:rsid w:val="70FEF6FA"/>
    <w:rsid w:val="71A1DDF6"/>
    <w:rsid w:val="71A7D795"/>
    <w:rsid w:val="71CEAC87"/>
    <w:rsid w:val="71EC36B9"/>
    <w:rsid w:val="7210966E"/>
    <w:rsid w:val="730D3838"/>
    <w:rsid w:val="73607F05"/>
    <w:rsid w:val="73B2E2EF"/>
    <w:rsid w:val="74075887"/>
    <w:rsid w:val="74454302"/>
    <w:rsid w:val="74860B03"/>
    <w:rsid w:val="752C75D0"/>
    <w:rsid w:val="757890B9"/>
    <w:rsid w:val="75AA9B03"/>
    <w:rsid w:val="767C51E0"/>
    <w:rsid w:val="76FEAD20"/>
    <w:rsid w:val="7721D7F2"/>
    <w:rsid w:val="777B52AF"/>
    <w:rsid w:val="77BE02C8"/>
    <w:rsid w:val="77E182EA"/>
    <w:rsid w:val="77E2D276"/>
    <w:rsid w:val="781A0A9D"/>
    <w:rsid w:val="787C06E2"/>
    <w:rsid w:val="7907498D"/>
    <w:rsid w:val="792906A5"/>
    <w:rsid w:val="79F221CB"/>
    <w:rsid w:val="7A445D41"/>
    <w:rsid w:val="7A900F7A"/>
    <w:rsid w:val="7AA865FE"/>
    <w:rsid w:val="7B10AC0C"/>
    <w:rsid w:val="7B1484A8"/>
    <w:rsid w:val="7B2FDE31"/>
    <w:rsid w:val="7B4C2CCE"/>
    <w:rsid w:val="7C8278C1"/>
    <w:rsid w:val="7CA62CDD"/>
    <w:rsid w:val="7CBD6C36"/>
    <w:rsid w:val="7DC9097F"/>
    <w:rsid w:val="7E092406"/>
    <w:rsid w:val="7E2CC199"/>
    <w:rsid w:val="7EF8AA4D"/>
    <w:rsid w:val="7F0DF0EB"/>
    <w:rsid w:val="7F8C386B"/>
    <w:rsid w:val="7FEC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0C9BC"/>
  <w15:chartTrackingRefBased/>
  <w15:docId w15:val="{F0A6027B-CC32-4C25-927A-6B8656C7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C20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C20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C20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20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20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20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20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20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20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C20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C20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C20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205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205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205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205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205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20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C20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C20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C20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C20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C20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C20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C20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C20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20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20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C20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1111</Words>
  <Characters>6112</Characters>
  <Application>Microsoft Office Word</Application>
  <DocSecurity>0</DocSecurity>
  <Lines>50</Lines>
  <Paragraphs>14</Paragraphs>
  <ScaleCrop>false</ScaleCrop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Del Pilar Torres Gallardo</dc:creator>
  <cp:keywords/>
  <dc:description/>
  <cp:lastModifiedBy>Julian Robles Pérez</cp:lastModifiedBy>
  <cp:revision>31</cp:revision>
  <dcterms:created xsi:type="dcterms:W3CDTF">2026-04-24T14:50:00Z</dcterms:created>
  <dcterms:modified xsi:type="dcterms:W3CDTF">2026-04-27T18:39:00Z</dcterms:modified>
</cp:coreProperties>
</file>